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72" w:rsidRPr="000B126F" w:rsidRDefault="0041369C" w:rsidP="00051C72">
      <w:pPr>
        <w:widowControl w:val="0"/>
        <w:autoSpaceDE w:val="0"/>
        <w:autoSpaceDN w:val="0"/>
        <w:jc w:val="center"/>
        <w:rPr>
          <w:b/>
          <w:sz w:val="19"/>
          <w:szCs w:val="19"/>
        </w:rPr>
      </w:pPr>
      <w:r w:rsidRPr="000B126F">
        <w:rPr>
          <w:b/>
          <w:sz w:val="19"/>
          <w:szCs w:val="19"/>
        </w:rPr>
        <w:t>ДОГОВОР №</w:t>
      </w:r>
    </w:p>
    <w:p w:rsidR="0041369C" w:rsidRPr="000B126F" w:rsidRDefault="004C5B0F" w:rsidP="00051C72">
      <w:pPr>
        <w:widowControl w:val="0"/>
        <w:autoSpaceDE w:val="0"/>
        <w:autoSpaceDN w:val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</w:t>
      </w:r>
      <w:r w:rsidR="0041369C" w:rsidRPr="000B126F">
        <w:rPr>
          <w:b/>
          <w:sz w:val="19"/>
          <w:szCs w:val="19"/>
        </w:rPr>
        <w:t>а оказание медицинских услуг (работ) на возмездной основе</w:t>
      </w: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rPr>
          <w:rFonts w:ascii="Tms Rmn" w:hAnsi="Tms Rmn" w:cs="Calibri"/>
          <w:sz w:val="19"/>
          <w:szCs w:val="19"/>
          <w:highlight w:val="yellow"/>
        </w:rPr>
      </w:pPr>
    </w:p>
    <w:p w:rsidR="0041369C" w:rsidRDefault="0041369C" w:rsidP="0041369C">
      <w:pPr>
        <w:autoSpaceDE w:val="0"/>
        <w:autoSpaceDN w:val="0"/>
        <w:adjustRightInd w:val="0"/>
        <w:ind w:right="99"/>
        <w:rPr>
          <w:noProof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Иркутск                                                                   </w:t>
      </w:r>
      <w:r w:rsidR="005E252B">
        <w:rPr>
          <w:color w:val="000000"/>
          <w:sz w:val="22"/>
          <w:szCs w:val="22"/>
        </w:rPr>
        <w:t xml:space="preserve">                      </w:t>
      </w:r>
      <w:r w:rsidR="009C3FDB">
        <w:rPr>
          <w:color w:val="000000"/>
          <w:sz w:val="22"/>
          <w:szCs w:val="22"/>
        </w:rPr>
        <w:t xml:space="preserve">             </w:t>
      </w:r>
      <w:r w:rsidR="005E252B">
        <w:rPr>
          <w:color w:val="000000"/>
          <w:sz w:val="22"/>
          <w:szCs w:val="22"/>
        </w:rPr>
        <w:t xml:space="preserve">   </w:t>
      </w:r>
      <w:r>
        <w:rPr>
          <w:noProof/>
          <w:color w:val="000000"/>
          <w:sz w:val="22"/>
          <w:szCs w:val="22"/>
        </w:rPr>
        <w:t>«</w:t>
      </w:r>
      <w:r w:rsidR="005E252B">
        <w:rPr>
          <w:noProof/>
          <w:color w:val="000000"/>
          <w:sz w:val="22"/>
          <w:szCs w:val="22"/>
        </w:rPr>
        <w:t>____</w:t>
      </w:r>
      <w:r w:rsidR="00B670A4">
        <w:rPr>
          <w:noProof/>
          <w:color w:val="000000"/>
          <w:sz w:val="22"/>
          <w:szCs w:val="22"/>
        </w:rPr>
        <w:t>»</w:t>
      </w:r>
      <w:r w:rsidR="00BD62DD">
        <w:rPr>
          <w:noProof/>
          <w:color w:val="000000"/>
          <w:sz w:val="22"/>
          <w:szCs w:val="22"/>
        </w:rPr>
        <w:t>__________</w:t>
      </w:r>
      <w:r w:rsidR="007D42D7">
        <w:rPr>
          <w:noProof/>
          <w:color w:val="000000"/>
          <w:sz w:val="22"/>
          <w:szCs w:val="22"/>
        </w:rPr>
        <w:t xml:space="preserve"> </w:t>
      </w:r>
      <w:r w:rsidR="003F578A">
        <w:rPr>
          <w:noProof/>
          <w:color w:val="000000"/>
          <w:sz w:val="22"/>
          <w:szCs w:val="22"/>
        </w:rPr>
        <w:t>20</w:t>
      </w:r>
      <w:r w:rsidR="00EB672A">
        <w:rPr>
          <w:noProof/>
          <w:color w:val="000000"/>
          <w:sz w:val="22"/>
          <w:szCs w:val="22"/>
        </w:rPr>
        <w:t>2</w:t>
      </w:r>
      <w:r w:rsidR="00EB672A" w:rsidRPr="00781548">
        <w:rPr>
          <w:noProof/>
          <w:color w:val="000000"/>
          <w:sz w:val="22"/>
          <w:szCs w:val="22"/>
        </w:rPr>
        <w:t>2</w:t>
      </w:r>
      <w:r>
        <w:rPr>
          <w:noProof/>
          <w:color w:val="000000"/>
          <w:sz w:val="22"/>
          <w:szCs w:val="22"/>
        </w:rPr>
        <w:t xml:space="preserve"> г.</w:t>
      </w:r>
    </w:p>
    <w:p w:rsidR="0031654A" w:rsidRDefault="0031654A" w:rsidP="00051C72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41369C" w:rsidRPr="0041369C" w:rsidRDefault="0031654A" w:rsidP="006A4FB8">
      <w:pPr>
        <w:tabs>
          <w:tab w:val="left" w:pos="6022"/>
        </w:tabs>
        <w:ind w:right="99" w:firstLine="709"/>
        <w:jc w:val="both"/>
        <w:rPr>
          <w:color w:val="000000"/>
          <w:sz w:val="19"/>
          <w:szCs w:val="19"/>
        </w:rPr>
      </w:pPr>
      <w:r w:rsidRPr="0041369C">
        <w:rPr>
          <w:b/>
          <w:color w:val="000000"/>
          <w:sz w:val="19"/>
          <w:szCs w:val="19"/>
        </w:rPr>
        <w:t>Областное государственное бюджетное учреждение здравоохранения «Иркутский областной психоневрологический диспансер»</w:t>
      </w:r>
      <w:r w:rsidRPr="0031654A">
        <w:rPr>
          <w:color w:val="000000"/>
          <w:sz w:val="19"/>
          <w:szCs w:val="19"/>
        </w:rPr>
        <w:t xml:space="preserve">, в лице главного врача </w:t>
      </w:r>
      <w:r w:rsidR="003F578A">
        <w:rPr>
          <w:color w:val="000000"/>
          <w:sz w:val="19"/>
          <w:szCs w:val="19"/>
        </w:rPr>
        <w:t>Алехина Игоря Николаевича</w:t>
      </w:r>
      <w:r w:rsidRPr="0031654A">
        <w:rPr>
          <w:color w:val="000000"/>
          <w:sz w:val="19"/>
          <w:szCs w:val="19"/>
        </w:rPr>
        <w:t>, именуемого в дальнейшем «</w:t>
      </w:r>
      <w:r w:rsidR="000B126F">
        <w:rPr>
          <w:color w:val="000000"/>
          <w:sz w:val="19"/>
          <w:szCs w:val="19"/>
        </w:rPr>
        <w:t>Исполнитель</w:t>
      </w:r>
      <w:r w:rsidRPr="0031654A">
        <w:rPr>
          <w:color w:val="000000"/>
          <w:sz w:val="19"/>
          <w:szCs w:val="19"/>
        </w:rPr>
        <w:t xml:space="preserve">», действующий на основании Устава, с одной стороны, и </w:t>
      </w:r>
      <w:r w:rsidR="00BD62DD">
        <w:rPr>
          <w:b/>
          <w:color w:val="000000"/>
          <w:sz w:val="19"/>
          <w:szCs w:val="19"/>
        </w:rPr>
        <w:t>___________________</w:t>
      </w:r>
      <w:r w:rsidR="007D42D7" w:rsidRPr="007D42D7">
        <w:rPr>
          <w:color w:val="000000"/>
          <w:sz w:val="19"/>
          <w:szCs w:val="19"/>
        </w:rPr>
        <w:t xml:space="preserve">, в лице </w:t>
      </w:r>
      <w:r w:rsidR="00BD62DD">
        <w:rPr>
          <w:color w:val="000000"/>
          <w:sz w:val="19"/>
          <w:szCs w:val="19"/>
        </w:rPr>
        <w:t>________________</w:t>
      </w:r>
      <w:r w:rsidR="007D42D7" w:rsidRPr="007D42D7">
        <w:rPr>
          <w:color w:val="000000"/>
          <w:sz w:val="19"/>
          <w:szCs w:val="19"/>
        </w:rPr>
        <w:t>, име</w:t>
      </w:r>
      <w:r w:rsidR="00BD62DD">
        <w:rPr>
          <w:color w:val="000000"/>
          <w:sz w:val="19"/>
          <w:szCs w:val="19"/>
        </w:rPr>
        <w:t>нуемое в дальнейшем «Заказчик»</w:t>
      </w:r>
      <w:r w:rsidR="007D42D7" w:rsidRPr="007D42D7">
        <w:rPr>
          <w:color w:val="000000"/>
          <w:sz w:val="19"/>
          <w:szCs w:val="19"/>
        </w:rPr>
        <w:t xml:space="preserve">, действующей на основании </w:t>
      </w:r>
      <w:r w:rsidR="00BD62DD">
        <w:rPr>
          <w:color w:val="000000"/>
          <w:sz w:val="19"/>
          <w:szCs w:val="19"/>
        </w:rPr>
        <w:t>_________</w:t>
      </w:r>
      <w:r w:rsidR="007D42D7" w:rsidRPr="007D42D7">
        <w:rPr>
          <w:color w:val="000000"/>
          <w:sz w:val="19"/>
          <w:szCs w:val="19"/>
        </w:rPr>
        <w:t>,</w:t>
      </w:r>
      <w:r w:rsidR="0041369C" w:rsidRPr="0041369C">
        <w:rPr>
          <w:color w:val="000000"/>
          <w:sz w:val="19"/>
          <w:szCs w:val="19"/>
        </w:rPr>
        <w:t xml:space="preserve"> с другой стороны, далее по тексту именуемые «Стороны», заключили настоящий договор о нижеследующем:</w:t>
      </w:r>
    </w:p>
    <w:p w:rsidR="00051C72" w:rsidRDefault="00051C72" w:rsidP="000B126F">
      <w:pPr>
        <w:widowControl w:val="0"/>
        <w:autoSpaceDE w:val="0"/>
        <w:autoSpaceDN w:val="0"/>
        <w:adjustRightInd w:val="0"/>
        <w:rPr>
          <w:bCs/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Статья 1. Предмет </w:t>
      </w:r>
      <w:r w:rsidR="000B126F">
        <w:rPr>
          <w:b/>
          <w:bCs/>
          <w:sz w:val="19"/>
          <w:szCs w:val="19"/>
        </w:rPr>
        <w:t>Договора</w:t>
      </w:r>
    </w:p>
    <w:p w:rsidR="000B126F" w:rsidRDefault="000B126F" w:rsidP="00051C72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0B126F" w:rsidRPr="0027732A" w:rsidRDefault="00C83ED5" w:rsidP="00C83ED5">
      <w:pPr>
        <w:widowControl w:val="0"/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1.1.</w:t>
      </w:r>
      <w:r w:rsidR="000B126F" w:rsidRPr="00A64880">
        <w:rPr>
          <w:color w:val="000000"/>
          <w:sz w:val="19"/>
          <w:szCs w:val="19"/>
        </w:rPr>
        <w:t>В соответствии с настоящим Договором на оказание медицинских услуг (работ) на возмездной основе (далее - Договор)  Заказчик поручает, а Исполнитель принимает на себя обязательства осуществ</w:t>
      </w:r>
      <w:r w:rsidR="005A6AAF">
        <w:rPr>
          <w:color w:val="000000"/>
          <w:sz w:val="19"/>
          <w:szCs w:val="19"/>
        </w:rPr>
        <w:t xml:space="preserve">ить </w:t>
      </w:r>
      <w:r w:rsidR="005A6AAF" w:rsidRPr="00C83ED5">
        <w:rPr>
          <w:color w:val="000000"/>
          <w:sz w:val="19"/>
          <w:szCs w:val="19"/>
        </w:rPr>
        <w:t>медицинское освидетельствование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</w:t>
      </w:r>
      <w:r w:rsidR="00DB5915" w:rsidRPr="00C83ED5">
        <w:rPr>
          <w:color w:val="000000"/>
          <w:sz w:val="19"/>
          <w:szCs w:val="19"/>
        </w:rPr>
        <w:t xml:space="preserve">, психотропных веществ и их метаболитов </w:t>
      </w:r>
      <w:r w:rsidR="000B126F" w:rsidRPr="00C83ED5">
        <w:rPr>
          <w:color w:val="000000"/>
          <w:sz w:val="19"/>
          <w:szCs w:val="19"/>
        </w:rPr>
        <w:t xml:space="preserve">в соответствии с требованиями Технического задания  (Приложение 1 к </w:t>
      </w:r>
      <w:r w:rsidR="00900441">
        <w:rPr>
          <w:color w:val="000000"/>
          <w:sz w:val="19"/>
          <w:szCs w:val="19"/>
        </w:rPr>
        <w:t>Договору</w:t>
      </w:r>
      <w:r w:rsidR="000B126F" w:rsidRPr="00C83ED5">
        <w:rPr>
          <w:color w:val="000000"/>
          <w:sz w:val="19"/>
          <w:szCs w:val="19"/>
        </w:rPr>
        <w:t>)</w:t>
      </w:r>
      <w:r w:rsidR="00900441">
        <w:rPr>
          <w:color w:val="000000"/>
          <w:sz w:val="19"/>
          <w:szCs w:val="19"/>
        </w:rPr>
        <w:t>,</w:t>
      </w:r>
      <w:r w:rsidR="000B126F" w:rsidRPr="00C83ED5">
        <w:rPr>
          <w:color w:val="000000"/>
          <w:sz w:val="19"/>
          <w:szCs w:val="19"/>
        </w:rPr>
        <w:t xml:space="preserve"> а Заказчик </w:t>
      </w:r>
      <w:r w:rsidR="000B126F" w:rsidRPr="0027732A">
        <w:rPr>
          <w:sz w:val="19"/>
          <w:szCs w:val="19"/>
        </w:rPr>
        <w:t xml:space="preserve">обязуется принять и оплатить оказанные Услуги в порядке и на условиях, предусмотренных </w:t>
      </w:r>
      <w:r w:rsidR="00DB5915" w:rsidRPr="0027732A">
        <w:rPr>
          <w:sz w:val="19"/>
          <w:szCs w:val="19"/>
        </w:rPr>
        <w:t>Договором</w:t>
      </w:r>
      <w:r w:rsidR="000B126F" w:rsidRPr="0027732A">
        <w:rPr>
          <w:sz w:val="19"/>
          <w:szCs w:val="19"/>
        </w:rPr>
        <w:t>.</w:t>
      </w:r>
    </w:p>
    <w:p w:rsidR="000E101A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5"/>
          <w:szCs w:val="25"/>
          <w:shd w:val="clear" w:color="auto" w:fill="FFFFFF"/>
        </w:rPr>
      </w:pPr>
      <w:r w:rsidRPr="0027732A">
        <w:rPr>
          <w:sz w:val="19"/>
          <w:szCs w:val="19"/>
        </w:rPr>
        <w:t>1.2</w:t>
      </w:r>
      <w:r w:rsidRPr="000E101A">
        <w:rPr>
          <w:sz w:val="19"/>
          <w:szCs w:val="19"/>
        </w:rPr>
        <w:t xml:space="preserve">. Медицинская услуга </w:t>
      </w:r>
      <w:r w:rsidR="000E101A" w:rsidRPr="000E101A">
        <w:rPr>
          <w:sz w:val="19"/>
          <w:szCs w:val="19"/>
        </w:rPr>
        <w:t>осуществляется в</w:t>
      </w:r>
      <w:r w:rsidRPr="000E101A">
        <w:rPr>
          <w:sz w:val="19"/>
          <w:szCs w:val="19"/>
        </w:rPr>
        <w:t xml:space="preserve"> порядке и на условиях, предусмотренных </w:t>
      </w:r>
      <w:r w:rsidR="00582DF8" w:rsidRPr="000E101A">
        <w:rPr>
          <w:sz w:val="19"/>
          <w:szCs w:val="19"/>
        </w:rPr>
        <w:t>приказ</w:t>
      </w:r>
      <w:r w:rsidR="00DF7D71" w:rsidRPr="000E101A">
        <w:rPr>
          <w:sz w:val="19"/>
          <w:szCs w:val="19"/>
        </w:rPr>
        <w:t>ом</w:t>
      </w:r>
      <w:r w:rsidR="000E101A" w:rsidRPr="000E101A">
        <w:rPr>
          <w:color w:val="000000"/>
          <w:sz w:val="19"/>
          <w:szCs w:val="19"/>
          <w:shd w:val="clear" w:color="auto" w:fill="FFFFFF"/>
        </w:rPr>
        <w:t xml:space="preserve"> Министерства здравоохранения Российской Федерации от 26.11.2020 № 1252н</w:t>
      </w:r>
      <w:r w:rsidR="000E101A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0B126F" w:rsidRPr="000B126F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19"/>
          <w:szCs w:val="19"/>
        </w:rPr>
      </w:pPr>
      <w:r w:rsidRPr="0027732A">
        <w:rPr>
          <w:sz w:val="19"/>
          <w:szCs w:val="19"/>
        </w:rPr>
        <w:t xml:space="preserve">1.3. Исполнитель, оказывая услугу, действует на основании свидетельства о государственной  регистрации </w:t>
      </w:r>
      <w:r w:rsidRPr="000B126F">
        <w:rPr>
          <w:color w:val="000000"/>
          <w:sz w:val="19"/>
          <w:szCs w:val="19"/>
        </w:rPr>
        <w:t xml:space="preserve">выданного Межрайонной инспекцией Федеральной налоговой службы № 17 по Иркутской области, дата внесения записи </w:t>
      </w:r>
      <w:r w:rsidR="00D91572" w:rsidRPr="00D91572">
        <w:rPr>
          <w:color w:val="000000"/>
          <w:sz w:val="18"/>
          <w:szCs w:val="18"/>
        </w:rPr>
        <w:t>15 октября  2002 года, реквизиты бланка серия 38 № 001342548</w:t>
      </w:r>
      <w:r w:rsidRPr="000B126F">
        <w:rPr>
          <w:color w:val="000000"/>
          <w:sz w:val="19"/>
          <w:szCs w:val="19"/>
        </w:rPr>
        <w:t xml:space="preserve">, ОГРН 1023801537627 и лицензии  на осуществление медицинской деятельности лицензия  на осуществление медицинской деятельности № </w:t>
      </w:r>
      <w:r w:rsidR="00EB672A" w:rsidRPr="00EB672A">
        <w:rPr>
          <w:color w:val="000000"/>
          <w:sz w:val="19"/>
          <w:szCs w:val="19"/>
        </w:rPr>
        <w:t>Л041-01108-38/00323692</w:t>
      </w:r>
      <w:r w:rsidRPr="000B126F">
        <w:rPr>
          <w:color w:val="000000"/>
          <w:sz w:val="19"/>
          <w:szCs w:val="19"/>
        </w:rPr>
        <w:t>, выданной  министерством здравоохранения Иркутской области, телефон (3952) 265-100, местонахождение (адрес): г. Иркутск, ул. Карла Маркса, 29.</w:t>
      </w:r>
    </w:p>
    <w:p w:rsidR="000B126F" w:rsidRPr="000B126F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iCs/>
          <w:color w:val="000000"/>
          <w:sz w:val="19"/>
          <w:szCs w:val="19"/>
        </w:rPr>
      </w:pPr>
      <w:r w:rsidRPr="000B126F">
        <w:rPr>
          <w:color w:val="000000"/>
          <w:sz w:val="19"/>
          <w:szCs w:val="19"/>
        </w:rPr>
        <w:t>1.</w:t>
      </w:r>
      <w:r w:rsidR="00D040FB">
        <w:rPr>
          <w:color w:val="000000"/>
          <w:sz w:val="19"/>
          <w:szCs w:val="19"/>
        </w:rPr>
        <w:t>4</w:t>
      </w:r>
      <w:r w:rsidRPr="000B126F">
        <w:rPr>
          <w:color w:val="000000"/>
          <w:sz w:val="19"/>
          <w:szCs w:val="19"/>
        </w:rPr>
        <w:t xml:space="preserve">. Место оказания услуг: </w:t>
      </w:r>
      <w:r w:rsidRPr="00C4669A">
        <w:rPr>
          <w:color w:val="000000"/>
          <w:sz w:val="19"/>
          <w:szCs w:val="19"/>
        </w:rPr>
        <w:t xml:space="preserve">Иркутская область, город </w:t>
      </w:r>
      <w:r w:rsidR="00BD62DD">
        <w:rPr>
          <w:color w:val="000000"/>
          <w:sz w:val="19"/>
          <w:szCs w:val="19"/>
        </w:rPr>
        <w:t>Иркутск,</w:t>
      </w:r>
      <w:r w:rsidR="00BD62DD" w:rsidRPr="00BD62DD">
        <w:t xml:space="preserve"> </w:t>
      </w:r>
      <w:r w:rsidR="00BD62DD" w:rsidRPr="00BD62DD">
        <w:rPr>
          <w:color w:val="000000"/>
          <w:sz w:val="19"/>
          <w:szCs w:val="19"/>
        </w:rPr>
        <w:t xml:space="preserve">пер. Сударева, 6 </w:t>
      </w:r>
      <w:r w:rsidR="00BD62DD">
        <w:rPr>
          <w:color w:val="000000"/>
          <w:sz w:val="19"/>
          <w:szCs w:val="19"/>
        </w:rPr>
        <w:t xml:space="preserve"> </w:t>
      </w:r>
    </w:p>
    <w:p w:rsidR="000B126F" w:rsidRPr="000B126F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19"/>
          <w:szCs w:val="19"/>
        </w:rPr>
      </w:pPr>
      <w:r w:rsidRPr="000B126F">
        <w:rPr>
          <w:iCs/>
          <w:sz w:val="19"/>
          <w:szCs w:val="19"/>
        </w:rPr>
        <w:t>1.</w:t>
      </w:r>
      <w:r w:rsidR="00D040FB">
        <w:rPr>
          <w:iCs/>
          <w:sz w:val="19"/>
          <w:szCs w:val="19"/>
        </w:rPr>
        <w:t>5</w:t>
      </w:r>
      <w:r w:rsidRPr="000B126F">
        <w:rPr>
          <w:iCs/>
          <w:sz w:val="19"/>
          <w:szCs w:val="19"/>
        </w:rPr>
        <w:t xml:space="preserve">. </w:t>
      </w:r>
      <w:r w:rsidR="000B27DB" w:rsidRPr="000B126F">
        <w:rPr>
          <w:color w:val="000000"/>
          <w:sz w:val="19"/>
          <w:szCs w:val="19"/>
        </w:rPr>
        <w:t>Услуги оказываются</w:t>
      </w:r>
      <w:r w:rsidRPr="000B126F">
        <w:rPr>
          <w:color w:val="000000"/>
          <w:sz w:val="19"/>
          <w:szCs w:val="19"/>
        </w:rPr>
        <w:t xml:space="preserve"> с надлежащим качеством, в полном объеме и в установленный срок. Качество оказываемых услуг должно соответствовать нормам действующего законодательства РФ (существующим нормативам, ГОСТам, актам, регулирующим оказание данного вида услуг).</w:t>
      </w:r>
    </w:p>
    <w:p w:rsidR="000B126F" w:rsidRPr="000B126F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19"/>
          <w:szCs w:val="19"/>
        </w:rPr>
      </w:pPr>
      <w:r w:rsidRPr="000B126F">
        <w:rPr>
          <w:iCs/>
          <w:sz w:val="19"/>
          <w:szCs w:val="19"/>
        </w:rPr>
        <w:t>1.</w:t>
      </w:r>
      <w:r w:rsidR="00D040FB">
        <w:rPr>
          <w:iCs/>
          <w:sz w:val="19"/>
          <w:szCs w:val="19"/>
        </w:rPr>
        <w:t>6</w:t>
      </w:r>
      <w:r w:rsidRPr="000B126F">
        <w:rPr>
          <w:iCs/>
          <w:sz w:val="19"/>
          <w:szCs w:val="19"/>
        </w:rPr>
        <w:t>.</w:t>
      </w:r>
      <w:r w:rsidR="004C5B0F">
        <w:rPr>
          <w:iCs/>
          <w:sz w:val="19"/>
          <w:szCs w:val="19"/>
        </w:rPr>
        <w:t xml:space="preserve"> </w:t>
      </w:r>
      <w:r w:rsidRPr="000B126F">
        <w:rPr>
          <w:iCs/>
          <w:sz w:val="19"/>
          <w:szCs w:val="19"/>
        </w:rPr>
        <w:t>При оказании услуг Исполнитель гарантирует соблюдение врачебной тайны специалистами Исполнителя</w:t>
      </w:r>
      <w:r w:rsidR="004C5B0F">
        <w:rPr>
          <w:iCs/>
          <w:sz w:val="19"/>
          <w:szCs w:val="19"/>
        </w:rPr>
        <w:t xml:space="preserve"> </w:t>
      </w:r>
      <w:r w:rsidR="004C5B0F" w:rsidRPr="003F578A">
        <w:rPr>
          <w:iCs/>
          <w:color w:val="000000" w:themeColor="text1"/>
          <w:sz w:val="19"/>
          <w:szCs w:val="19"/>
        </w:rPr>
        <w:t>и соблюдения требований законодательства о защите персональных данных</w:t>
      </w:r>
      <w:r w:rsidRPr="003F578A">
        <w:rPr>
          <w:iCs/>
          <w:color w:val="000000" w:themeColor="text1"/>
          <w:sz w:val="19"/>
          <w:szCs w:val="19"/>
        </w:rPr>
        <w:t>.</w:t>
      </w:r>
    </w:p>
    <w:p w:rsidR="00051C72" w:rsidRDefault="00051C72" w:rsidP="00B54FB2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2. Цена </w:t>
      </w:r>
      <w:r w:rsidR="00B54FB2">
        <w:rPr>
          <w:b/>
          <w:sz w:val="19"/>
          <w:szCs w:val="19"/>
        </w:rPr>
        <w:t>Договора</w:t>
      </w:r>
      <w:r>
        <w:rPr>
          <w:b/>
          <w:sz w:val="19"/>
          <w:szCs w:val="19"/>
        </w:rPr>
        <w:t>, порядок и сроки оплаты Услуг</w:t>
      </w:r>
    </w:p>
    <w:p w:rsidR="007456E9" w:rsidRDefault="007456E9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051C72" w:rsidRDefault="0081036E" w:rsidP="0081036E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B54FB2">
        <w:rPr>
          <w:sz w:val="19"/>
          <w:szCs w:val="19"/>
        </w:rPr>
        <w:t>1</w:t>
      </w:r>
      <w:r>
        <w:rPr>
          <w:sz w:val="19"/>
          <w:szCs w:val="19"/>
        </w:rPr>
        <w:t xml:space="preserve">. Цена </w:t>
      </w:r>
      <w:r w:rsidR="00B54FB2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 составляет</w:t>
      </w:r>
      <w:r w:rsidR="00781548">
        <w:rPr>
          <w:sz w:val="19"/>
          <w:szCs w:val="19"/>
        </w:rPr>
        <w:t>_______________</w:t>
      </w:r>
      <w:r w:rsidR="007D42D7">
        <w:rPr>
          <w:color w:val="000000"/>
          <w:sz w:val="19"/>
          <w:szCs w:val="19"/>
        </w:rPr>
        <w:t>рублей 00 копеек</w:t>
      </w:r>
      <w:r w:rsidRPr="0081036E">
        <w:rPr>
          <w:b/>
          <w:sz w:val="19"/>
          <w:szCs w:val="19"/>
        </w:rPr>
        <w:t>,</w:t>
      </w:r>
      <w:r w:rsidR="007D42D7">
        <w:rPr>
          <w:b/>
          <w:sz w:val="19"/>
          <w:szCs w:val="19"/>
        </w:rPr>
        <w:t xml:space="preserve"> </w:t>
      </w:r>
      <w:r w:rsidR="000B27DB"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="00B54FB2" w:rsidRPr="00B54FB2">
        <w:rPr>
          <w:sz w:val="19"/>
          <w:szCs w:val="19"/>
        </w:rPr>
        <w:t>НДС не облагается на основании подпункта 2 пункта 2 статьи 149 Налогового кодекса РФ.</w:t>
      </w:r>
    </w:p>
    <w:p w:rsidR="00051C72" w:rsidRDefault="00051C72" w:rsidP="005E252B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D42D7">
        <w:rPr>
          <w:sz w:val="19"/>
          <w:szCs w:val="19"/>
          <w:highlight w:val="green"/>
        </w:rPr>
        <w:t>2</w:t>
      </w:r>
      <w:r w:rsidR="00BD62DD">
        <w:rPr>
          <w:sz w:val="19"/>
          <w:szCs w:val="19"/>
        </w:rPr>
        <w:t>2</w:t>
      </w:r>
      <w:r>
        <w:rPr>
          <w:sz w:val="19"/>
          <w:szCs w:val="19"/>
        </w:rPr>
        <w:t xml:space="preserve">. </w:t>
      </w:r>
      <w:r w:rsidR="005E252B" w:rsidRPr="005E252B">
        <w:rPr>
          <w:sz w:val="19"/>
          <w:szCs w:val="19"/>
        </w:rPr>
        <w:t>Оплата по договору производится Заказчиком путем перечисления денежных средств на расчетный счет Исполнителя течение 10 (десяти) календарных дней с момента предъявления Исполнителем счета. Счет на оплату выставляется Заказчику Исполнителем на основании списка - заявки Заказчика. Оплата по данному договору производится по факту оказанных услуг.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BD62DD">
        <w:rPr>
          <w:sz w:val="19"/>
          <w:szCs w:val="19"/>
        </w:rPr>
        <w:t>3</w:t>
      </w:r>
      <w:r>
        <w:rPr>
          <w:sz w:val="19"/>
          <w:szCs w:val="19"/>
        </w:rPr>
        <w:t xml:space="preserve">. Обязательства Заказчика по оплате Цены </w:t>
      </w:r>
      <w:r w:rsidR="00086326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 считаются исполненными с момента списания денежных средств в размере, составляющем Цену </w:t>
      </w:r>
      <w:r w:rsidR="00086326">
        <w:rPr>
          <w:sz w:val="19"/>
          <w:szCs w:val="19"/>
        </w:rPr>
        <w:t>Договора</w:t>
      </w:r>
      <w:r>
        <w:rPr>
          <w:sz w:val="19"/>
          <w:szCs w:val="19"/>
        </w:rPr>
        <w:t>, с банковского счета Заказчика</w:t>
      </w:r>
      <w:r w:rsidR="00086326">
        <w:rPr>
          <w:sz w:val="19"/>
          <w:szCs w:val="19"/>
        </w:rPr>
        <w:t>.</w:t>
      </w:r>
    </w:p>
    <w:p w:rsidR="00086326" w:rsidRPr="00086326" w:rsidRDefault="00086326" w:rsidP="00086326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BD62DD">
        <w:rPr>
          <w:sz w:val="19"/>
          <w:szCs w:val="19"/>
        </w:rPr>
        <w:t>4</w:t>
      </w:r>
      <w:r>
        <w:rPr>
          <w:sz w:val="19"/>
          <w:szCs w:val="19"/>
        </w:rPr>
        <w:t>.</w:t>
      </w:r>
      <w:r w:rsidRPr="00086326">
        <w:rPr>
          <w:sz w:val="19"/>
          <w:szCs w:val="19"/>
        </w:rPr>
        <w:t xml:space="preserve"> Цена услуги включает в себя все затраты, издержки и иные расходы Исполнителя, в том числе сопутствующие, связанные с исполнением Договора.</w:t>
      </w:r>
    </w:p>
    <w:p w:rsidR="00086326" w:rsidRPr="00086326" w:rsidRDefault="00086326" w:rsidP="00086326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BD62DD">
        <w:rPr>
          <w:sz w:val="19"/>
          <w:szCs w:val="19"/>
        </w:rPr>
        <w:t>5</w:t>
      </w:r>
      <w:r>
        <w:rPr>
          <w:sz w:val="19"/>
          <w:szCs w:val="19"/>
        </w:rPr>
        <w:t>.</w:t>
      </w:r>
      <w:r w:rsidRPr="00086326">
        <w:rPr>
          <w:sz w:val="19"/>
          <w:szCs w:val="19"/>
        </w:rPr>
        <w:t xml:space="preserve"> Исполнитель имеет право пересматривать цены на медицинские услуги, оказываемые в рамках настоящего Договора. При этом Исполнитель письменно уведомляет Заказчика об изменении стоимости услуги не менее чем за </w:t>
      </w:r>
      <w:r w:rsidRPr="00BD62DD">
        <w:rPr>
          <w:sz w:val="19"/>
          <w:szCs w:val="19"/>
        </w:rPr>
        <w:t>5 (</w:t>
      </w:r>
      <w:r w:rsidR="007D42D7" w:rsidRPr="00BD62DD">
        <w:rPr>
          <w:sz w:val="19"/>
          <w:szCs w:val="19"/>
        </w:rPr>
        <w:t>П</w:t>
      </w:r>
      <w:r w:rsidRPr="00BD62DD">
        <w:rPr>
          <w:sz w:val="19"/>
          <w:szCs w:val="19"/>
        </w:rPr>
        <w:t>ят</w:t>
      </w:r>
      <w:r w:rsidR="007D42D7" w:rsidRPr="00BD62DD">
        <w:rPr>
          <w:sz w:val="19"/>
          <w:szCs w:val="19"/>
        </w:rPr>
        <w:t>ь</w:t>
      </w:r>
      <w:r w:rsidRPr="00BD62DD">
        <w:rPr>
          <w:sz w:val="19"/>
          <w:szCs w:val="19"/>
        </w:rPr>
        <w:t>)</w:t>
      </w:r>
      <w:r w:rsidRPr="00086326">
        <w:rPr>
          <w:sz w:val="19"/>
          <w:szCs w:val="19"/>
        </w:rPr>
        <w:t xml:space="preserve"> календарных дней до введения в действие нового Прейскуранта.</w:t>
      </w:r>
    </w:p>
    <w:p w:rsidR="005B1787" w:rsidRDefault="005B1787" w:rsidP="005B1787">
      <w:pPr>
        <w:tabs>
          <w:tab w:val="left" w:pos="3210"/>
        </w:tabs>
        <w:autoSpaceDE w:val="0"/>
        <w:autoSpaceDN w:val="0"/>
        <w:adjustRightInd w:val="0"/>
        <w:rPr>
          <w:rStyle w:val="a6"/>
          <w:i w:val="0"/>
          <w:color w:val="000000"/>
        </w:rPr>
      </w:pPr>
    </w:p>
    <w:p w:rsidR="005B1787" w:rsidRPr="005B1787" w:rsidRDefault="005B1787" w:rsidP="005B1787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Статья 3</w:t>
      </w:r>
      <w:r w:rsidRPr="005B1787">
        <w:rPr>
          <w:b/>
          <w:bCs/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Обязательства сторон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 Исполнитель обязуется: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.1.1. оказать услуги, оговоренные в п.1.1. настоящего договора в установленные по соглашению сторон сроки, качественно и в полном объеме;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 xml:space="preserve">.1.2. оказать медицинские услуги с использованием инвентаря,  специальных  приспособлений и других средств, необходимых для выполнения полного объема работ (услуг); 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.1.3. при оказании медицинских услуг, фиксировать данные о проведенных Медицинских осмотрах граждан, вести их учет;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.1.4. по результатам Медицинских  осмотров,  не позднее 5 (пяти) рабочих дней со дня их проведения выдавать Заказчику медицинскую документацию установленного образца.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 Исполнитель имеет право: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.2.1. требовать своевременной оплаты оказанных Услуг.</w:t>
      </w:r>
    </w:p>
    <w:p w:rsid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.2.2. запрашивать у Заказчика в письменной форме разъяснения и уточнения относительно оказания Услуг в рамках Договора.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.3. Заказчик обязуется:</w:t>
      </w:r>
    </w:p>
    <w:p w:rsidR="005E252B" w:rsidRDefault="00E52BF0" w:rsidP="005E252B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17243A">
        <w:rPr>
          <w:sz w:val="19"/>
          <w:szCs w:val="19"/>
        </w:rPr>
        <w:t xml:space="preserve">.3.1. </w:t>
      </w:r>
      <w:r w:rsidR="00781548" w:rsidRPr="00781548">
        <w:rPr>
          <w:sz w:val="19"/>
          <w:szCs w:val="19"/>
        </w:rPr>
        <w:t>За 10 рабочих дней до планируемого срока прохождения Медицинского осмотра предоставить в адрес Исполнителя  список - заявку в электронном виде (эл. адрес: polenova@iopnd.ru – Заведующая отделением (наркология) Поленова Наталья Юрьевна, 8(3952)54-63-65 (192), эл. адрес: iopnd-razumovich@yandex.ru – Заведующая отделением (психиатрия) Разумович Анна Геннадьевна, 8(3952)54-63-65 (167) и на бумажном носителе по форме согласно Приложению № 2 к настоящему Договору, а также лично согласовывать с Исполнителем сроки предоставления медицинской услуги</w:t>
      </w:r>
      <w:r w:rsidR="00781548">
        <w:rPr>
          <w:sz w:val="19"/>
          <w:szCs w:val="19"/>
        </w:rPr>
        <w:t>.</w:t>
      </w:r>
    </w:p>
    <w:p w:rsidR="005E252B" w:rsidRDefault="005E252B" w:rsidP="005E252B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3.3.2. Соблюдать график прохождения медосмотра.</w:t>
      </w:r>
    </w:p>
    <w:p w:rsidR="005B1787" w:rsidRPr="005B1787" w:rsidRDefault="00E52BF0" w:rsidP="005E252B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E252B">
        <w:rPr>
          <w:sz w:val="19"/>
          <w:szCs w:val="19"/>
        </w:rPr>
        <w:t>.3.3</w:t>
      </w:r>
      <w:r w:rsidR="005B1787" w:rsidRPr="005B1787">
        <w:rPr>
          <w:sz w:val="19"/>
          <w:szCs w:val="19"/>
        </w:rPr>
        <w:t>. вести учет направляемых и обследуемых граждан, согласно представленного списка – заявки по форме согласно приложению к настоящему Договору;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E252B">
        <w:rPr>
          <w:sz w:val="19"/>
          <w:szCs w:val="19"/>
        </w:rPr>
        <w:t>.3.4</w:t>
      </w:r>
      <w:r w:rsidR="005B1787" w:rsidRPr="005B1787">
        <w:rPr>
          <w:sz w:val="19"/>
          <w:szCs w:val="19"/>
        </w:rPr>
        <w:t xml:space="preserve"> своевременно принять и оплатить надлежащим образом оказанные Услуги в соответствии с настоящим договором, согласно выставленных счетов Исполнителя;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.3.</w:t>
      </w:r>
      <w:r w:rsidR="005E252B">
        <w:rPr>
          <w:sz w:val="19"/>
          <w:szCs w:val="19"/>
        </w:rPr>
        <w:t>5</w:t>
      </w:r>
      <w:r w:rsidR="005B1787" w:rsidRPr="005B1787">
        <w:rPr>
          <w:sz w:val="19"/>
          <w:szCs w:val="19"/>
        </w:rPr>
        <w:t xml:space="preserve">. исполнять иные обязанности, предусмотренные законодательством Российской Федерации и условиями Договора. 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5E252B">
        <w:rPr>
          <w:sz w:val="19"/>
          <w:szCs w:val="19"/>
        </w:rPr>
        <w:t>4</w:t>
      </w:r>
      <w:r w:rsidR="005B1787" w:rsidRPr="005B1787">
        <w:rPr>
          <w:sz w:val="19"/>
          <w:szCs w:val="19"/>
        </w:rPr>
        <w:t>. Заказчик имеет право: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5E252B">
        <w:rPr>
          <w:sz w:val="19"/>
          <w:szCs w:val="19"/>
        </w:rPr>
        <w:t>4</w:t>
      </w:r>
      <w:r w:rsidR="005B1787" w:rsidRPr="005B1787">
        <w:rPr>
          <w:sz w:val="19"/>
          <w:szCs w:val="19"/>
        </w:rPr>
        <w:t>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5E252B">
        <w:rPr>
          <w:sz w:val="19"/>
          <w:szCs w:val="19"/>
        </w:rPr>
        <w:t>4</w:t>
      </w:r>
      <w:r w:rsidR="005927FE">
        <w:rPr>
          <w:sz w:val="19"/>
          <w:szCs w:val="19"/>
        </w:rPr>
        <w:t>.</w:t>
      </w:r>
      <w:r w:rsidR="005B1787" w:rsidRPr="005B1787">
        <w:rPr>
          <w:sz w:val="19"/>
          <w:szCs w:val="19"/>
        </w:rPr>
        <w:t>2. запрашивать у Исполнителя информацию о ходе оказываемых Услуг;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5E252B">
        <w:rPr>
          <w:sz w:val="19"/>
          <w:szCs w:val="19"/>
        </w:rPr>
        <w:t>4</w:t>
      </w:r>
      <w:r w:rsidR="005B1787" w:rsidRPr="005B1787">
        <w:rPr>
          <w:sz w:val="19"/>
          <w:szCs w:val="19"/>
        </w:rPr>
        <w:t>.3. осуществлять контроль и надзор за качеством, порядком и сроками оказания Услуг, давать указания о способе оказания Услуг, не вмешиваясь в оперативно-хозяйственную деятельность Исполнителя.</w:t>
      </w:r>
    </w:p>
    <w:p w:rsidR="005B1787" w:rsidRDefault="005B1787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>. Срок оказания Услуг</w:t>
      </w:r>
    </w:p>
    <w:p w:rsidR="00051C72" w:rsidRDefault="00ED21A3" w:rsidP="003F578A">
      <w:pPr>
        <w:autoSpaceDE w:val="0"/>
        <w:autoSpaceDN w:val="0"/>
        <w:adjustRightInd w:val="0"/>
        <w:ind w:firstLine="539"/>
        <w:jc w:val="both"/>
        <w:rPr>
          <w:bCs/>
          <w:sz w:val="19"/>
          <w:szCs w:val="19"/>
        </w:rPr>
      </w:pPr>
      <w:r>
        <w:rPr>
          <w:sz w:val="19"/>
          <w:szCs w:val="19"/>
        </w:rPr>
        <w:t>4</w:t>
      </w:r>
      <w:r w:rsidR="00051C72">
        <w:rPr>
          <w:sz w:val="19"/>
          <w:szCs w:val="19"/>
        </w:rPr>
        <w:t xml:space="preserve">.1. Срок оказания Услуг Исполнителем по </w:t>
      </w:r>
      <w:r w:rsidR="00D60D80">
        <w:rPr>
          <w:sz w:val="19"/>
          <w:szCs w:val="19"/>
        </w:rPr>
        <w:t>Договору: с</w:t>
      </w:r>
      <w:r w:rsidR="007D42D7">
        <w:rPr>
          <w:sz w:val="19"/>
          <w:szCs w:val="19"/>
        </w:rPr>
        <w:t xml:space="preserve"> момента заключения договора по</w:t>
      </w:r>
      <w:r w:rsidR="00411D6C">
        <w:rPr>
          <w:sz w:val="19"/>
          <w:szCs w:val="19"/>
        </w:rPr>
        <w:t xml:space="preserve"> </w:t>
      </w:r>
      <w:r w:rsidR="00781548">
        <w:rPr>
          <w:sz w:val="19"/>
          <w:szCs w:val="19"/>
        </w:rPr>
        <w:t>«</w:t>
      </w:r>
      <w:r w:rsidR="005E2DCC" w:rsidRPr="005E2DCC">
        <w:rPr>
          <w:sz w:val="19"/>
          <w:szCs w:val="19"/>
        </w:rPr>
        <w:t>25</w:t>
      </w:r>
      <w:r w:rsidR="00781548">
        <w:rPr>
          <w:sz w:val="19"/>
          <w:szCs w:val="19"/>
        </w:rPr>
        <w:t>»</w:t>
      </w:r>
      <w:r w:rsidR="005E2DCC" w:rsidRPr="005E2DCC">
        <w:rPr>
          <w:sz w:val="19"/>
          <w:szCs w:val="19"/>
        </w:rPr>
        <w:t xml:space="preserve"> </w:t>
      </w:r>
      <w:r w:rsidR="005E2DCC">
        <w:rPr>
          <w:sz w:val="19"/>
          <w:szCs w:val="19"/>
        </w:rPr>
        <w:t xml:space="preserve">декабря </w:t>
      </w:r>
      <w:r w:rsidR="004C5B0F">
        <w:rPr>
          <w:color w:val="FF0000"/>
          <w:sz w:val="19"/>
          <w:szCs w:val="19"/>
        </w:rPr>
        <w:t xml:space="preserve"> </w:t>
      </w:r>
      <w:r w:rsidR="003F578A">
        <w:rPr>
          <w:sz w:val="19"/>
          <w:szCs w:val="19"/>
        </w:rPr>
        <w:t>20</w:t>
      </w:r>
      <w:r w:rsidR="00EB672A">
        <w:rPr>
          <w:sz w:val="19"/>
          <w:szCs w:val="19"/>
        </w:rPr>
        <w:t>2</w:t>
      </w:r>
      <w:r w:rsidR="005E2DCC">
        <w:rPr>
          <w:sz w:val="19"/>
          <w:szCs w:val="19"/>
        </w:rPr>
        <w:t>3</w:t>
      </w:r>
      <w:r w:rsidR="00CB4C15">
        <w:rPr>
          <w:sz w:val="19"/>
          <w:szCs w:val="19"/>
        </w:rPr>
        <w:t>г.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5A5565" w:rsidRPr="007A5826" w:rsidRDefault="007A5826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5</w:t>
      </w:r>
      <w:r>
        <w:rPr>
          <w:b/>
          <w:sz w:val="19"/>
          <w:szCs w:val="19"/>
        </w:rPr>
        <w:t>. Порядок сдачи-приемки оказываемых услуг</w:t>
      </w:r>
    </w:p>
    <w:p w:rsidR="005A5565" w:rsidRPr="007A5826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.1. Датой оказания услуг считается дата подписания Сторонами (или их представителями) акта об оказании услуг.</w:t>
      </w:r>
    </w:p>
    <w:p w:rsidR="005A5565" w:rsidRPr="007A5826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.2. При приемке оказанных услуг Заказчик проводит экспертизу результатов исполнения Исполнителем обязательств по договору на предмет соответствия оказанных услуг условиям договора своими силами или с привлечением экспертов, экспертных организаций. Срок проведения процедуры приемки оказанных услуг Заказчиком может составлять до 10 (десяти) рабочих дней включительно с момента оказания услуг.</w:t>
      </w:r>
    </w:p>
    <w:p w:rsidR="005A5565" w:rsidRPr="007A5826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.3. Если качество оказываемых услуг удовлетворяет Заказчика, он подписывает  акт об оказании услуг в двух экземплярах, один из которых передает Исполнителю.</w:t>
      </w:r>
    </w:p>
    <w:p w:rsidR="005A5565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.4. Если качество оказываемых услуг не удовлетворяет Заказчика, он направляет в письменной форме мотивированный отказ от подписания акта об оказании услуг.</w:t>
      </w:r>
    </w:p>
    <w:p w:rsidR="005A5565" w:rsidRDefault="005A5565" w:rsidP="005A5565">
      <w:pPr>
        <w:pStyle w:val="ab"/>
        <w:widowControl w:val="0"/>
        <w:tabs>
          <w:tab w:val="right" w:pos="0"/>
        </w:tabs>
        <w:jc w:val="center"/>
        <w:rPr>
          <w:rFonts w:eastAsia="Times New Roman"/>
          <w:b/>
          <w:color w:val="000000"/>
          <w:sz w:val="24"/>
          <w:szCs w:val="24"/>
        </w:rPr>
      </w:pPr>
    </w:p>
    <w:p w:rsidR="005A5565" w:rsidRDefault="007A5826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6</w:t>
      </w:r>
      <w:r w:rsidR="005A5565" w:rsidRPr="007A5826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Порядок разрешения споров</w:t>
      </w:r>
    </w:p>
    <w:p w:rsidR="00D60D80" w:rsidRPr="007A5826" w:rsidRDefault="00D60D80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5A5565" w:rsidRPr="007A5826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5A5565" w:rsidRPr="007A5826">
        <w:rPr>
          <w:sz w:val="19"/>
          <w:szCs w:val="19"/>
        </w:rPr>
        <w:t>.1. При возникновении споров и разногласий, связанных с исполнением условий Договора, стороны должны принять все меры к их разрешению путем переговоров.</w:t>
      </w:r>
    </w:p>
    <w:p w:rsidR="005A5565" w:rsidRDefault="008E4DBB" w:rsidP="003F578A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6</w:t>
      </w:r>
      <w:r w:rsidR="005A5565" w:rsidRPr="007A5826">
        <w:rPr>
          <w:sz w:val="19"/>
          <w:szCs w:val="19"/>
        </w:rPr>
        <w:t>.2. Спорные вопросы, не урегулированные путем переговоров, будут передаваться для разрешения в судебном порядке.</w:t>
      </w:r>
    </w:p>
    <w:p w:rsidR="00D60D80" w:rsidRPr="00DA79EE" w:rsidRDefault="00D60D80" w:rsidP="003F578A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b/>
          <w:sz w:val="19"/>
          <w:szCs w:val="19"/>
        </w:rPr>
      </w:pPr>
    </w:p>
    <w:p w:rsidR="005A5565" w:rsidRDefault="008E4DBB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</w:t>
      </w:r>
      <w:r w:rsidR="004C5B0F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7</w:t>
      </w:r>
      <w:r w:rsidR="005A5565" w:rsidRPr="00DA79EE">
        <w:rPr>
          <w:b/>
          <w:sz w:val="19"/>
          <w:szCs w:val="19"/>
        </w:rPr>
        <w:t xml:space="preserve">. </w:t>
      </w:r>
      <w:r w:rsidR="00DA79EE">
        <w:rPr>
          <w:b/>
          <w:sz w:val="19"/>
          <w:szCs w:val="19"/>
        </w:rPr>
        <w:t>Ответственность сторон</w:t>
      </w:r>
    </w:p>
    <w:p w:rsidR="00D60D80" w:rsidRPr="00DA79EE" w:rsidRDefault="00D60D80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D60D80" w:rsidRPr="00D60D80" w:rsidRDefault="003F578A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3F578A">
        <w:rPr>
          <w:sz w:val="19"/>
          <w:szCs w:val="19"/>
        </w:rPr>
        <w:t xml:space="preserve">7.1. </w:t>
      </w:r>
      <w:r w:rsidR="00D60D80" w:rsidRPr="00D60D80">
        <w:rPr>
          <w:sz w:val="19"/>
          <w:szCs w:val="19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60D80" w:rsidRPr="00D60D80" w:rsidRDefault="00D60D80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>7.2.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пени).</w:t>
      </w:r>
    </w:p>
    <w:p w:rsidR="00D60D80" w:rsidRPr="00D60D80" w:rsidRDefault="00D60D80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 xml:space="preserve"> 7.3. Размер неустойки (штрафа, пени), подлежащей оплате Исполнителем устанавливается Постановлением Правительства от 31 августа 2017г. № 1042 "Об утверждении Правил определения размера штрафа, начисляемого в случае ненадлежащего исполнения заказчиком (подрядчиком, исполнителем) обязательств, предусмотренных контрактом (за исключением просрочки исполнения обязательств заказчиком,  (подрядчиком, исполнителем), и размера пени, начисляемой за каждый день просрочки исполнения заказчиком (подрядчиком, исполнителем) обязательства, предусмотренного контрактом".</w:t>
      </w:r>
    </w:p>
    <w:p w:rsidR="00DA79EE" w:rsidRDefault="00D60D80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>7.4. 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60D80" w:rsidRDefault="00D60D80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</w:p>
    <w:p w:rsidR="005A5565" w:rsidRDefault="00DA79EE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 w:rsidRPr="00DA79EE">
        <w:rPr>
          <w:b/>
          <w:sz w:val="19"/>
          <w:szCs w:val="19"/>
        </w:rPr>
        <w:t xml:space="preserve">Статья </w:t>
      </w:r>
      <w:r w:rsidR="008E4DBB">
        <w:rPr>
          <w:b/>
          <w:sz w:val="19"/>
          <w:szCs w:val="19"/>
        </w:rPr>
        <w:t>8</w:t>
      </w:r>
      <w:r w:rsidR="005A5565" w:rsidRPr="00DA79EE">
        <w:rPr>
          <w:b/>
          <w:sz w:val="19"/>
          <w:szCs w:val="19"/>
        </w:rPr>
        <w:t xml:space="preserve">. </w:t>
      </w:r>
      <w:r w:rsidRPr="00DA79EE">
        <w:rPr>
          <w:b/>
          <w:sz w:val="19"/>
          <w:szCs w:val="19"/>
        </w:rPr>
        <w:t>Конфиденциальность</w:t>
      </w:r>
    </w:p>
    <w:p w:rsidR="00D60D80" w:rsidRPr="00DA79EE" w:rsidRDefault="00D60D80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.1 Стороны берут на себя обязательства по соблюдению конфиденциальности в отношении информации, полученной при исполнении настоящего Договора.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.2 Передача информации третьим лицам или иное разглашение информации, признанной конфиденциальной по настоящему Договору, может осуществляться только с письменного согласия другой стороны и в порядке, установленном действующим законодательством.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.3 Конфиденциальной по настоящему Договору признается информация о результатах исследований, а также иная информация, разглашение которой может причинить вред интересам Сторон.</w:t>
      </w:r>
    </w:p>
    <w:p w:rsidR="005A5565" w:rsidRDefault="005A5565" w:rsidP="005A5565">
      <w:pPr>
        <w:rPr>
          <w:color w:val="000000"/>
        </w:rPr>
      </w:pPr>
    </w:p>
    <w:p w:rsidR="005A5565" w:rsidRDefault="00DA79EE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8E4DBB">
        <w:rPr>
          <w:b/>
          <w:sz w:val="19"/>
          <w:szCs w:val="19"/>
        </w:rPr>
        <w:t>9</w:t>
      </w:r>
      <w:r w:rsidR="005A5565" w:rsidRPr="00DA79EE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Действие договора</w:t>
      </w:r>
    </w:p>
    <w:p w:rsidR="00D60D80" w:rsidRPr="00DA79EE" w:rsidRDefault="00D60D80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5370A4" w:rsidRPr="005E252B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.1.  </w:t>
      </w:r>
      <w:r w:rsidR="000B27DB" w:rsidRPr="00DA79EE">
        <w:rPr>
          <w:sz w:val="19"/>
          <w:szCs w:val="19"/>
        </w:rPr>
        <w:t>Настоящий Договор</w:t>
      </w:r>
      <w:r w:rsidR="005A5565" w:rsidRPr="00DA79EE">
        <w:rPr>
          <w:sz w:val="19"/>
          <w:szCs w:val="19"/>
        </w:rPr>
        <w:t xml:space="preserve"> вступает в силу с момента его подписания обеими сторонами и </w:t>
      </w:r>
      <w:r w:rsidR="0004358B" w:rsidRPr="00DA79EE">
        <w:rPr>
          <w:sz w:val="19"/>
          <w:szCs w:val="19"/>
        </w:rPr>
        <w:t>действует</w:t>
      </w:r>
      <w:r w:rsidR="005A5565" w:rsidRPr="00DA79EE">
        <w:rPr>
          <w:sz w:val="19"/>
          <w:szCs w:val="19"/>
        </w:rPr>
        <w:t xml:space="preserve"> </w:t>
      </w:r>
      <w:r w:rsidR="000B27DB" w:rsidRPr="00DA79EE">
        <w:rPr>
          <w:sz w:val="19"/>
          <w:szCs w:val="19"/>
        </w:rPr>
        <w:t xml:space="preserve">до </w:t>
      </w:r>
      <w:r w:rsidR="000B27DB">
        <w:rPr>
          <w:sz w:val="19"/>
          <w:szCs w:val="19"/>
        </w:rPr>
        <w:t>«</w:t>
      </w:r>
      <w:r w:rsidR="00FB097A" w:rsidRPr="00FB097A">
        <w:rPr>
          <w:sz w:val="19"/>
          <w:szCs w:val="19"/>
        </w:rPr>
        <w:t>25</w:t>
      </w:r>
      <w:r w:rsidR="00D60D80">
        <w:rPr>
          <w:sz w:val="19"/>
          <w:szCs w:val="19"/>
        </w:rPr>
        <w:t>»</w:t>
      </w:r>
      <w:r w:rsidR="00411D6C">
        <w:rPr>
          <w:sz w:val="19"/>
          <w:szCs w:val="19"/>
        </w:rPr>
        <w:t xml:space="preserve"> д</w:t>
      </w:r>
      <w:r w:rsidR="007D42D7">
        <w:rPr>
          <w:sz w:val="19"/>
          <w:szCs w:val="19"/>
        </w:rPr>
        <w:t>екабря</w:t>
      </w:r>
      <w:r w:rsidR="00D60D80">
        <w:rPr>
          <w:sz w:val="19"/>
          <w:szCs w:val="19"/>
        </w:rPr>
        <w:t xml:space="preserve"> 20</w:t>
      </w:r>
      <w:r w:rsidR="00691FE5">
        <w:rPr>
          <w:sz w:val="19"/>
          <w:szCs w:val="19"/>
        </w:rPr>
        <w:t>2</w:t>
      </w:r>
      <w:r w:rsidR="00225C38">
        <w:rPr>
          <w:sz w:val="19"/>
          <w:szCs w:val="19"/>
        </w:rPr>
        <w:t>_</w:t>
      </w:r>
      <w:r w:rsidR="005A5565" w:rsidRPr="005E252B">
        <w:rPr>
          <w:sz w:val="19"/>
          <w:szCs w:val="19"/>
        </w:rPr>
        <w:t xml:space="preserve"> года. 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.2. Любые изменения и дополнения к Договору имеют силу только в том случае, если они   оформлены в  письменном виде и подписаны обеими Сторонами. Под письменной формой подразумеваются также сообщения, направленные с использованием  факсимильной связи. Стороны взаимно обязуются признавать юридическую силу документов, переданных посредством факсимильной связи при условии представления в дальнейшем оригиналов таких документов. 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.3. Расторжение настоящего Договора допускается по соглашению сторон, по решению суда в случае ненадлежащего </w:t>
      </w:r>
      <w:r w:rsidR="005A5565" w:rsidRPr="00DA79EE">
        <w:rPr>
          <w:sz w:val="19"/>
          <w:szCs w:val="19"/>
        </w:rPr>
        <w:lastRenderedPageBreak/>
        <w:t>исполнения Договора в порядке, предусмотренном гражданским законодательством РФ.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.4. Под ненадлежащим исполнением Договора понимается: </w:t>
      </w:r>
    </w:p>
    <w:p w:rsidR="005A5565" w:rsidRPr="00DA79EE" w:rsidRDefault="005A5565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 xml:space="preserve">-оказание услуг, не соответствующих условиям Договора; </w:t>
      </w:r>
    </w:p>
    <w:p w:rsidR="005A5565" w:rsidRPr="00DA79EE" w:rsidRDefault="005A5565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>-нарушение Заказчиком сроков и порядка оплаты, установленных Договором.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>.</w:t>
      </w:r>
      <w:r w:rsidR="00DA79EE">
        <w:rPr>
          <w:sz w:val="19"/>
          <w:szCs w:val="19"/>
        </w:rPr>
        <w:t>5</w:t>
      </w:r>
      <w:r w:rsidR="005A5565" w:rsidRPr="00DA79EE">
        <w:rPr>
          <w:sz w:val="19"/>
          <w:szCs w:val="19"/>
        </w:rPr>
        <w:t>. Недействительность какого-либо из условий Договора не влечет за собой недействительность других условий или всего Договора в целом.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>.</w:t>
      </w:r>
      <w:r w:rsidR="00DA79EE">
        <w:rPr>
          <w:sz w:val="19"/>
          <w:szCs w:val="19"/>
        </w:rPr>
        <w:t>6</w:t>
      </w:r>
      <w:r w:rsidR="005A5565" w:rsidRPr="00DA79EE">
        <w:rPr>
          <w:sz w:val="19"/>
          <w:szCs w:val="19"/>
        </w:rPr>
        <w:t xml:space="preserve">. Стороны берут на себя обязательства по правильному и своевременному оформлению документации по настоящему Договору. </w:t>
      </w:r>
    </w:p>
    <w:p w:rsidR="005A5565" w:rsidRDefault="005A5565" w:rsidP="005A5565">
      <w:pPr>
        <w:rPr>
          <w:bCs/>
          <w:color w:val="000000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8E4DBB">
        <w:rPr>
          <w:b/>
          <w:sz w:val="19"/>
          <w:szCs w:val="19"/>
        </w:rPr>
        <w:t>10</w:t>
      </w:r>
      <w:r>
        <w:rPr>
          <w:b/>
          <w:sz w:val="19"/>
          <w:szCs w:val="19"/>
        </w:rPr>
        <w:t>. Обстоятельства непреодолимой силы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 xml:space="preserve">.1. Стороны освобождаются от ответственности за частичное или полное неисполнение обязательств по </w:t>
      </w:r>
      <w:r w:rsidR="00DA79EE">
        <w:rPr>
          <w:sz w:val="19"/>
          <w:szCs w:val="19"/>
        </w:rPr>
        <w:t>Договору</w:t>
      </w:r>
      <w:r w:rsidR="00051C72">
        <w:rPr>
          <w:sz w:val="19"/>
          <w:szCs w:val="19"/>
        </w:rPr>
        <w:t xml:space="preserve">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</w:t>
      </w:r>
      <w:r w:rsidR="00DA79EE">
        <w:rPr>
          <w:sz w:val="19"/>
          <w:szCs w:val="19"/>
        </w:rPr>
        <w:t>Договору</w:t>
      </w:r>
      <w:r w:rsidR="00051C72">
        <w:rPr>
          <w:sz w:val="19"/>
          <w:szCs w:val="19"/>
        </w:rPr>
        <w:t xml:space="preserve">, которые возникли после заключения </w:t>
      </w:r>
      <w:r w:rsidR="00B72722">
        <w:rPr>
          <w:sz w:val="19"/>
          <w:szCs w:val="19"/>
        </w:rPr>
        <w:t>Договора</w:t>
      </w:r>
      <w:r w:rsidR="00051C72">
        <w:rPr>
          <w:sz w:val="19"/>
          <w:szCs w:val="19"/>
        </w:rPr>
        <w:t>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>.2. Если в результате обстоятельств непреодолимой силы оказанным Услугам нанесен значительный, по мнению одной из Сторон, ущерб, то эта Сторона обязана уведомить об этом другую Сторону в течени</w:t>
      </w:r>
      <w:r w:rsidR="009C3249">
        <w:rPr>
          <w:sz w:val="19"/>
          <w:szCs w:val="19"/>
        </w:rPr>
        <w:t>е</w:t>
      </w:r>
      <w:r w:rsidR="00051C72">
        <w:rPr>
          <w:sz w:val="19"/>
          <w:szCs w:val="19"/>
        </w:rPr>
        <w:t xml:space="preserve"> 3 (трех)  дней,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объемов, сроков и стоимости Услуг, которое с момента его подписания становится неотъемлемой частью </w:t>
      </w:r>
      <w:r w:rsidR="009C3249">
        <w:rPr>
          <w:sz w:val="19"/>
          <w:szCs w:val="19"/>
        </w:rPr>
        <w:t>Договора</w:t>
      </w:r>
      <w:r w:rsidR="00051C72">
        <w:rPr>
          <w:sz w:val="19"/>
          <w:szCs w:val="19"/>
        </w:rPr>
        <w:t xml:space="preserve">, либо расторгнуть </w:t>
      </w:r>
      <w:r w:rsidR="009C3249">
        <w:rPr>
          <w:sz w:val="19"/>
          <w:szCs w:val="19"/>
        </w:rPr>
        <w:t>договор</w:t>
      </w:r>
      <w:r w:rsidR="00051C72">
        <w:rPr>
          <w:sz w:val="19"/>
          <w:szCs w:val="19"/>
        </w:rPr>
        <w:t xml:space="preserve">. Если обстоятельства, указанные в </w:t>
      </w:r>
      <w:hyperlink r:id="rId7" w:anchor="Par864" w:history="1">
        <w:r w:rsidR="00051C72">
          <w:rPr>
            <w:rStyle w:val="a3"/>
            <w:sz w:val="19"/>
            <w:szCs w:val="19"/>
          </w:rPr>
          <w:t xml:space="preserve">пункте </w:t>
        </w:r>
        <w:r w:rsidR="000B27DB">
          <w:rPr>
            <w:rStyle w:val="a3"/>
            <w:sz w:val="19"/>
            <w:szCs w:val="19"/>
          </w:rPr>
          <w:t>8</w:t>
        </w:r>
        <w:r w:rsidR="00051C72">
          <w:rPr>
            <w:rStyle w:val="a3"/>
            <w:sz w:val="19"/>
            <w:szCs w:val="19"/>
          </w:rPr>
          <w:t>.1</w:t>
        </w:r>
      </w:hyperlink>
      <w:r w:rsidR="00051C72">
        <w:rPr>
          <w:sz w:val="19"/>
          <w:szCs w:val="19"/>
        </w:rPr>
        <w:t>., будут длиться более 2 (двух) календарных месяцев с даты соответствующего уведомления, каждая из Сторон вправе расторгнуть Контракт без требования возмещения убытков, понесенных в связи с наступлением таких обстоятельств.</w:t>
      </w: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>.3. Если, по мнению Сторон, оказание Услуг может быть продолжено в порядке, действовавшем согласно Контракту до начала действия обстоятельств непреодолимой силы, то срок исполнения обязательств по Контракту продлевается соразмерно времени, в течение которого действовали обстоятельства непреодолимой силы и их последствия.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8E4DBB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. Порядок урегулирования споров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 xml:space="preserve">.1. В случае возникновения любых противоречий, претензий и разногласий, а также споров, связанных с исполнением </w:t>
      </w:r>
      <w:r w:rsidR="00AF11CE">
        <w:rPr>
          <w:sz w:val="19"/>
          <w:szCs w:val="19"/>
        </w:rPr>
        <w:t>Договора</w:t>
      </w:r>
      <w:r>
        <w:rPr>
          <w:sz w:val="19"/>
          <w:szCs w:val="19"/>
        </w:rPr>
        <w:t>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 До передачи спора на разрешение Арбитражного суда Стороны примут меры к его урегулированию в претензионном порядке.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.3.3. 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 xml:space="preserve">.4. В случае невыполнения Сторонами своих обязательств и недостижения взаимного согласия споры по </w:t>
      </w:r>
      <w:r w:rsidR="00AF11CE">
        <w:rPr>
          <w:sz w:val="19"/>
          <w:szCs w:val="19"/>
        </w:rPr>
        <w:t>Договору</w:t>
      </w:r>
      <w:r>
        <w:rPr>
          <w:sz w:val="19"/>
          <w:szCs w:val="19"/>
        </w:rPr>
        <w:t xml:space="preserve"> разрешаются в Арбитражном суде по месту нахождения Заказчика.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B2367A"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>. Прочие условия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051C72" w:rsidRDefault="00051C72" w:rsidP="00051C72">
      <w:pPr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B2367A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.1. Все уведомления Сторон, связанные с исполнением </w:t>
      </w:r>
      <w:r w:rsidR="00AF11CE">
        <w:rPr>
          <w:color w:val="000000"/>
          <w:sz w:val="19"/>
          <w:szCs w:val="19"/>
        </w:rPr>
        <w:t>Договора</w:t>
      </w:r>
      <w:r>
        <w:rPr>
          <w:color w:val="000000"/>
          <w:sz w:val="19"/>
          <w:szCs w:val="19"/>
        </w:rPr>
        <w:t xml:space="preserve">, направляются в письменной форме по почте заказным письмом с уведомлением о вручении по адресу Стороны, указанному в </w:t>
      </w:r>
      <w:r w:rsidR="00AF11CE">
        <w:rPr>
          <w:color w:val="000000"/>
          <w:sz w:val="19"/>
          <w:szCs w:val="19"/>
        </w:rPr>
        <w:t>Договоре</w:t>
      </w:r>
      <w:r>
        <w:rPr>
          <w:color w:val="000000"/>
          <w:sz w:val="19"/>
          <w:szCs w:val="19"/>
        </w:rPr>
        <w:t xml:space="preserve">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</w:t>
      </w:r>
      <w:r>
        <w:rPr>
          <w:sz w:val="19"/>
          <w:szCs w:val="19"/>
        </w:rPr>
        <w:t xml:space="preserve">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адресу, указанному в </w:t>
      </w:r>
      <w:r w:rsidR="00AF11CE">
        <w:rPr>
          <w:sz w:val="19"/>
          <w:szCs w:val="19"/>
        </w:rPr>
        <w:t>Договоре</w:t>
      </w:r>
      <w:r>
        <w:rPr>
          <w:sz w:val="19"/>
          <w:szCs w:val="19"/>
        </w:rPr>
        <w:t xml:space="preserve">. При невозможности получения указанных подтверждения или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 уведомлением о вручении. </w:t>
      </w:r>
      <w:r>
        <w:rPr>
          <w:color w:val="000000"/>
          <w:sz w:val="19"/>
          <w:szCs w:val="19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  <w:lang w:val="x-none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.2. </w:t>
      </w:r>
      <w:r w:rsidR="00AF11CE">
        <w:rPr>
          <w:color w:val="000000"/>
          <w:sz w:val="19"/>
          <w:szCs w:val="19"/>
        </w:rPr>
        <w:t>Договор</w:t>
      </w:r>
      <w:r>
        <w:rPr>
          <w:color w:val="000000"/>
          <w:sz w:val="19"/>
          <w:szCs w:val="19"/>
        </w:rPr>
        <w:t xml:space="preserve"> составлен в 2 (двух) экземплярах, по одному для каждой из Сторон, имеющих одинаковую юридическую силу. </w:t>
      </w:r>
    </w:p>
    <w:p w:rsidR="00051C72" w:rsidRDefault="00051C72" w:rsidP="00051C7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.3. В случае перемены Заказчика по </w:t>
      </w:r>
      <w:r w:rsidR="00AF11CE">
        <w:rPr>
          <w:color w:val="000000"/>
          <w:sz w:val="19"/>
          <w:szCs w:val="19"/>
        </w:rPr>
        <w:t>Договору</w:t>
      </w:r>
      <w:r>
        <w:rPr>
          <w:color w:val="000000"/>
          <w:sz w:val="19"/>
          <w:szCs w:val="19"/>
        </w:rPr>
        <w:t xml:space="preserve"> права и обязанности Заказчика по</w:t>
      </w:r>
      <w:r w:rsidR="00AF11CE">
        <w:rPr>
          <w:color w:val="000000"/>
          <w:sz w:val="19"/>
          <w:szCs w:val="19"/>
        </w:rPr>
        <w:t xml:space="preserve"> Договору</w:t>
      </w:r>
      <w:r>
        <w:rPr>
          <w:color w:val="000000"/>
          <w:sz w:val="19"/>
          <w:szCs w:val="19"/>
        </w:rPr>
        <w:t xml:space="preserve"> переходят к новому Заказчику </w:t>
      </w:r>
      <w:r>
        <w:rPr>
          <w:color w:val="000000"/>
          <w:sz w:val="19"/>
          <w:szCs w:val="19"/>
        </w:rPr>
        <w:lastRenderedPageBreak/>
        <w:t>в том же объеме и на тех же условиях.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.4. При исполнении </w:t>
      </w:r>
      <w:r w:rsidR="00AF11CE">
        <w:rPr>
          <w:color w:val="000000"/>
          <w:sz w:val="19"/>
          <w:szCs w:val="19"/>
        </w:rPr>
        <w:t>Договора</w:t>
      </w:r>
      <w:r>
        <w:rPr>
          <w:color w:val="000000"/>
          <w:sz w:val="19"/>
          <w:szCs w:val="19"/>
        </w:rPr>
        <w:t xml:space="preserve"> не допускается перемена Исполнителя, за исключением случаев, если новый Исполнитель является правопреемником Исполнителя по </w:t>
      </w:r>
      <w:r w:rsidR="00AF11CE">
        <w:rPr>
          <w:color w:val="000000"/>
          <w:sz w:val="19"/>
          <w:szCs w:val="19"/>
        </w:rPr>
        <w:t>Договору</w:t>
      </w:r>
      <w:r>
        <w:rPr>
          <w:color w:val="000000"/>
          <w:sz w:val="19"/>
          <w:szCs w:val="19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.5. Во всем, что не предусмотрено </w:t>
      </w:r>
      <w:r w:rsidR="00AF11CE">
        <w:rPr>
          <w:color w:val="000000"/>
          <w:sz w:val="19"/>
          <w:szCs w:val="19"/>
        </w:rPr>
        <w:t>Договором</w:t>
      </w:r>
      <w:r>
        <w:rPr>
          <w:color w:val="000000"/>
          <w:sz w:val="19"/>
          <w:szCs w:val="19"/>
        </w:rPr>
        <w:t>, Стороны руководствуются законодательством Российской Федерации</w:t>
      </w:r>
      <w:r>
        <w:rPr>
          <w:sz w:val="19"/>
          <w:szCs w:val="19"/>
        </w:rPr>
        <w:t>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9125D2">
        <w:rPr>
          <w:sz w:val="19"/>
          <w:szCs w:val="19"/>
        </w:rPr>
        <w:t>2</w:t>
      </w:r>
      <w:r>
        <w:rPr>
          <w:sz w:val="19"/>
          <w:szCs w:val="19"/>
        </w:rPr>
        <w:t xml:space="preserve">.6. Неотъемлемыми частями </w:t>
      </w:r>
      <w:r w:rsidR="00AF11CE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 являются: 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приложение 1 «</w:t>
      </w:r>
      <w:r w:rsidR="005A5565">
        <w:rPr>
          <w:sz w:val="19"/>
          <w:szCs w:val="19"/>
        </w:rPr>
        <w:t>Техническое задание</w:t>
      </w:r>
      <w:r>
        <w:rPr>
          <w:sz w:val="19"/>
          <w:szCs w:val="19"/>
        </w:rPr>
        <w:t xml:space="preserve">»; </w:t>
      </w:r>
    </w:p>
    <w:p w:rsidR="00CE0711" w:rsidRDefault="00CE0711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-приложение 2 «Списки сотрудников»</w:t>
      </w:r>
      <w:r w:rsidR="009770A9">
        <w:rPr>
          <w:sz w:val="19"/>
          <w:szCs w:val="19"/>
        </w:rPr>
        <w:t>;</w:t>
      </w:r>
    </w:p>
    <w:p w:rsidR="009770A9" w:rsidRDefault="009770A9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приложение 3 «Направление»</w:t>
      </w:r>
    </w:p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b/>
          <w:sz w:val="19"/>
          <w:szCs w:val="19"/>
        </w:rPr>
      </w:pPr>
    </w:p>
    <w:p w:rsidR="00D60D80" w:rsidRDefault="00D60D80" w:rsidP="00051C72">
      <w:pPr>
        <w:widowControl w:val="0"/>
        <w:autoSpaceDE w:val="0"/>
        <w:autoSpaceDN w:val="0"/>
        <w:adjustRightInd w:val="0"/>
        <w:outlineLvl w:val="1"/>
        <w:rPr>
          <w:b/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9125D2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>. Адреса, реквизиты и подписи Сторон</w:t>
      </w:r>
    </w:p>
    <w:p w:rsidR="00D60D80" w:rsidRDefault="00D60D80" w:rsidP="00051C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781548" w:rsidTr="00CD3C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48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48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Заказчик</w:t>
            </w:r>
          </w:p>
        </w:tc>
      </w:tr>
      <w:tr w:rsidR="00781548" w:rsidTr="00CD3C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48" w:rsidRPr="007062D7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ОГБУЗ "ИОПНД" </w:t>
            </w:r>
          </w:p>
          <w:p w:rsidR="00781548" w:rsidRPr="007062D7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Юр. адрес: 664022,  г. Иркутск, пер.Сударева,6</w:t>
            </w:r>
          </w:p>
          <w:p w:rsidR="00781548" w:rsidRPr="007062D7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Телефон 8(3952)54-63-65 доб. 129 </w:t>
            </w:r>
          </w:p>
          <w:p w:rsidR="00234EB3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Электронный адрес: </w:t>
            </w:r>
            <w:hyperlink r:id="rId8" w:history="1">
              <w:r w:rsidR="00234EB3" w:rsidRPr="003D2BC4">
                <w:rPr>
                  <w:rStyle w:val="a3"/>
                  <w:bCs/>
                  <w:sz w:val="16"/>
                  <w:szCs w:val="16"/>
                </w:rPr>
                <w:t>dogovor-iopnd@mail.ru</w:t>
              </w:r>
            </w:hyperlink>
          </w:p>
          <w:p w:rsidR="00781548" w:rsidRPr="007062D7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7062D7">
              <w:rPr>
                <w:bCs/>
                <w:sz w:val="16"/>
                <w:szCs w:val="16"/>
              </w:rPr>
              <w:t>ИНН 3811032111/КПП 381101001/ ОГРН 1023801537627</w:t>
            </w:r>
          </w:p>
          <w:p w:rsidR="00781548" w:rsidRPr="007062D7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Минфин Иркутской области (областное государственное бюджетное учреждение здравоохранения «Иркутский областной психоневрологический диспансер, лицевой счет 80302030019, 80302040019, 80302060019, 80302090019)</w:t>
            </w:r>
          </w:p>
          <w:p w:rsidR="00781548" w:rsidRPr="007062D7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Казначейский счет/Расчетный счет: 03224643250000003400</w:t>
            </w:r>
          </w:p>
          <w:p w:rsidR="00781548" w:rsidRPr="007062D7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Банковский счет/Корр. счет: 40102810145370000026</w:t>
            </w:r>
          </w:p>
          <w:p w:rsidR="00781548" w:rsidRPr="007062D7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Банк: ОТДЕЛЕНИЕ ИРКУТСК БАНКА РОССИИ//УФК ПО ИРКУТСКОЙ ОБЛАСТИ г Иркутск</w:t>
            </w:r>
          </w:p>
          <w:p w:rsidR="00781548" w:rsidRDefault="00781548" w:rsidP="00CD3CFA">
            <w:pPr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БИК 012520101</w:t>
            </w:r>
          </w:p>
          <w:p w:rsidR="00781548" w:rsidRDefault="00781548" w:rsidP="00CD3CFA">
            <w:pPr>
              <w:rPr>
                <w:bCs/>
                <w:sz w:val="16"/>
                <w:szCs w:val="16"/>
              </w:rPr>
            </w:pPr>
          </w:p>
          <w:p w:rsidR="00781548" w:rsidRPr="006F73D7" w:rsidRDefault="00781548" w:rsidP="00CD3CFA">
            <w:pPr>
              <w:rPr>
                <w:bCs/>
                <w:sz w:val="16"/>
                <w:szCs w:val="16"/>
              </w:rPr>
            </w:pPr>
          </w:p>
          <w:p w:rsidR="00781548" w:rsidRPr="00B00696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 xml:space="preserve"> Главный врач  </w:t>
            </w:r>
          </w:p>
          <w:p w:rsidR="00781548" w:rsidRPr="00B00696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>ОГ</w:t>
            </w:r>
            <w:r>
              <w:rPr>
                <w:bCs/>
                <w:sz w:val="16"/>
                <w:szCs w:val="16"/>
              </w:rPr>
              <w:t>Б</w:t>
            </w:r>
            <w:r w:rsidRPr="00B00696">
              <w:rPr>
                <w:bCs/>
                <w:sz w:val="16"/>
                <w:szCs w:val="16"/>
              </w:rPr>
              <w:t xml:space="preserve">УЗ «ИОПНД» </w:t>
            </w:r>
          </w:p>
          <w:p w:rsidR="00781548" w:rsidRPr="00B00696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>___________________     И.Н. Алехин</w:t>
            </w:r>
          </w:p>
          <w:p w:rsidR="00781548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94CDB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8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</w:tr>
    </w:tbl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6965C8" w:rsidRDefault="006965C8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6965C8" w:rsidRDefault="006965C8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6965C8" w:rsidRDefault="006965C8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6965C8" w:rsidRDefault="006965C8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6965C8" w:rsidRDefault="006965C8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6A4FB8" w:rsidRDefault="006A4FB8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781548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>Приложение 1</w:t>
      </w: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</w:t>
      </w:r>
      <w:r w:rsidR="0030057B">
        <w:rPr>
          <w:sz w:val="19"/>
          <w:szCs w:val="19"/>
        </w:rPr>
        <w:t>Договору</w:t>
      </w:r>
      <w:r w:rsidR="00D60D80">
        <w:rPr>
          <w:sz w:val="19"/>
          <w:szCs w:val="19"/>
        </w:rPr>
        <w:t xml:space="preserve"> </w:t>
      </w:r>
      <w:r w:rsidR="000B27DB" w:rsidRPr="000B27DB">
        <w:rPr>
          <w:sz w:val="19"/>
          <w:szCs w:val="19"/>
        </w:rPr>
        <w:t xml:space="preserve">№ </w:t>
      </w:r>
    </w:p>
    <w:p w:rsidR="00051C72" w:rsidRDefault="00051C72" w:rsidP="00D60D80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от «____» ______ 20</w:t>
      </w:r>
      <w:r w:rsidR="00EB672A">
        <w:rPr>
          <w:sz w:val="19"/>
          <w:szCs w:val="19"/>
        </w:rPr>
        <w:t>22</w:t>
      </w:r>
      <w:r>
        <w:rPr>
          <w:sz w:val="19"/>
          <w:szCs w:val="19"/>
        </w:rPr>
        <w:t>г.</w:t>
      </w:r>
    </w:p>
    <w:p w:rsidR="00AC30BE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51C72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AC30BE">
        <w:rPr>
          <w:sz w:val="20"/>
        </w:rPr>
        <w:t>Техническое задание</w:t>
      </w:r>
    </w:p>
    <w:p w:rsidR="00AC30BE" w:rsidRPr="00AC30BE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tbl>
      <w:tblPr>
        <w:tblW w:w="98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616"/>
        <w:gridCol w:w="708"/>
        <w:gridCol w:w="993"/>
        <w:gridCol w:w="1417"/>
        <w:gridCol w:w="1559"/>
      </w:tblGrid>
      <w:tr w:rsidR="00AC30BE" w:rsidTr="00781548">
        <w:trPr>
          <w:trHeight w:val="589"/>
        </w:trPr>
        <w:tc>
          <w:tcPr>
            <w:tcW w:w="568" w:type="dxa"/>
            <w:hideMark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N  </w:t>
            </w:r>
            <w:r>
              <w:rPr>
                <w:bCs/>
                <w:sz w:val="19"/>
                <w:szCs w:val="19"/>
              </w:rPr>
              <w:br/>
              <w:t>п/п</w:t>
            </w:r>
          </w:p>
        </w:tc>
        <w:tc>
          <w:tcPr>
            <w:tcW w:w="4616" w:type="dxa"/>
            <w:hideMark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Наименование </w:t>
            </w:r>
            <w:r>
              <w:rPr>
                <w:bCs/>
                <w:sz w:val="19"/>
                <w:szCs w:val="19"/>
              </w:rPr>
              <w:br/>
              <w:t>Услуг</w:t>
            </w:r>
          </w:p>
        </w:tc>
        <w:tc>
          <w:tcPr>
            <w:tcW w:w="708" w:type="dxa"/>
            <w:hideMark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Единица  </w:t>
            </w:r>
            <w:r>
              <w:rPr>
                <w:bCs/>
                <w:sz w:val="19"/>
                <w:szCs w:val="19"/>
              </w:rPr>
              <w:br/>
              <w:t>измерения</w:t>
            </w:r>
          </w:p>
        </w:tc>
        <w:tc>
          <w:tcPr>
            <w:tcW w:w="993" w:type="dxa"/>
            <w:hideMark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Кол-во чел</w:t>
            </w:r>
          </w:p>
        </w:tc>
        <w:tc>
          <w:tcPr>
            <w:tcW w:w="1417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Цена, руб.</w:t>
            </w:r>
          </w:p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bCs/>
                <w:sz w:val="19"/>
                <w:szCs w:val="19"/>
              </w:rPr>
            </w:pPr>
          </w:p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Сумма, руб</w:t>
            </w:r>
            <w:r w:rsidR="00D465ED">
              <w:rPr>
                <w:bCs/>
                <w:sz w:val="19"/>
                <w:szCs w:val="19"/>
              </w:rPr>
              <w:t>.</w:t>
            </w:r>
          </w:p>
        </w:tc>
      </w:tr>
      <w:tr w:rsidR="00AC30BE" w:rsidTr="00781548">
        <w:tc>
          <w:tcPr>
            <w:tcW w:w="568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4616" w:type="dxa"/>
          </w:tcPr>
          <w:p w:rsidR="00AC30BE" w:rsidRDefault="0051295A" w:rsidP="00D448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Медицинское освидетельствование/м</w:t>
            </w:r>
            <w:r w:rsidR="00AC30BE">
              <w:rPr>
                <w:bCs/>
                <w:sz w:val="19"/>
                <w:szCs w:val="19"/>
              </w:rPr>
              <w:t>едицинский осмотр врачом психиатром</w:t>
            </w:r>
            <w:r>
              <w:rPr>
                <w:bCs/>
                <w:sz w:val="19"/>
                <w:szCs w:val="19"/>
              </w:rPr>
              <w:t xml:space="preserve"> для получения медицинского заключения/справки об о</w:t>
            </w:r>
            <w:r w:rsidR="00D4485F">
              <w:rPr>
                <w:bCs/>
                <w:sz w:val="19"/>
                <w:szCs w:val="19"/>
              </w:rPr>
              <w:t>тсутствии медицинских показаний.</w:t>
            </w:r>
          </w:p>
        </w:tc>
        <w:tc>
          <w:tcPr>
            <w:tcW w:w="708" w:type="dxa"/>
          </w:tcPr>
          <w:p w:rsidR="00AC30BE" w:rsidRDefault="00A37D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 специалист</w:t>
            </w:r>
          </w:p>
        </w:tc>
        <w:tc>
          <w:tcPr>
            <w:tcW w:w="993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AC30BE" w:rsidRDefault="001B6F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40</w:t>
            </w:r>
            <w:r w:rsidR="006F653E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1559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</w:tr>
      <w:tr w:rsidR="00AC30BE" w:rsidTr="00781548">
        <w:tc>
          <w:tcPr>
            <w:tcW w:w="568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4616" w:type="dxa"/>
          </w:tcPr>
          <w:p w:rsidR="00AC30BE" w:rsidRDefault="00801840" w:rsidP="00B879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Медицинское </w:t>
            </w:r>
            <w:r w:rsidR="00B87946">
              <w:rPr>
                <w:bCs/>
                <w:sz w:val="19"/>
                <w:szCs w:val="19"/>
              </w:rPr>
              <w:t>освидетельствование работников частных  охранных предприятий в соответствии с приказом МЗ РФ от 26.11.2020г №1252н</w:t>
            </w:r>
          </w:p>
        </w:tc>
        <w:tc>
          <w:tcPr>
            <w:tcW w:w="708" w:type="dxa"/>
          </w:tcPr>
          <w:p w:rsidR="00AC30BE" w:rsidRDefault="00A37D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 специалист</w:t>
            </w:r>
          </w:p>
        </w:tc>
        <w:tc>
          <w:tcPr>
            <w:tcW w:w="993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AC30BE" w:rsidRDefault="00B87946" w:rsidP="001B6F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  <w:r w:rsidR="001B6F9D">
              <w:rPr>
                <w:bCs/>
                <w:sz w:val="19"/>
                <w:szCs w:val="19"/>
              </w:rPr>
              <w:t xml:space="preserve"> 15</w:t>
            </w:r>
            <w:r w:rsidR="006F653E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1559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</w:tr>
      <w:tr w:rsidR="007B4983" w:rsidTr="00781548">
        <w:tc>
          <w:tcPr>
            <w:tcW w:w="8302" w:type="dxa"/>
            <w:gridSpan w:val="5"/>
          </w:tcPr>
          <w:p w:rsidR="007B4983" w:rsidRDefault="007B49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7B4983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559" w:type="dxa"/>
          </w:tcPr>
          <w:p w:rsidR="007B4983" w:rsidRPr="00EF71C7" w:rsidRDefault="007B49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781548" w:rsidRPr="00FE3681" w:rsidRDefault="00781548" w:rsidP="00781548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FE3681">
        <w:rPr>
          <w:sz w:val="20"/>
        </w:rPr>
        <w:t>НДС не облагается на основании подпункта 2 пункта 2 статьи 149 Налогового кодекса РФ.</w:t>
      </w:r>
    </w:p>
    <w:p w:rsidR="00781548" w:rsidRPr="00FE3681" w:rsidRDefault="00781548" w:rsidP="00781548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</w:p>
    <w:p w:rsidR="00781548" w:rsidRPr="00FE3681" w:rsidRDefault="00781548" w:rsidP="00781548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4832"/>
      </w:tblGrid>
      <w:tr w:rsidR="00781548" w:rsidRPr="00BE24EB" w:rsidTr="00CD3CFA">
        <w:tc>
          <w:tcPr>
            <w:tcW w:w="5341" w:type="dxa"/>
            <w:shd w:val="clear" w:color="auto" w:fill="auto"/>
          </w:tcPr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Исполнитель</w:t>
            </w:r>
          </w:p>
        </w:tc>
        <w:tc>
          <w:tcPr>
            <w:tcW w:w="4832" w:type="dxa"/>
            <w:shd w:val="clear" w:color="auto" w:fill="auto"/>
          </w:tcPr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Заказчик:</w:t>
            </w:r>
          </w:p>
        </w:tc>
      </w:tr>
      <w:tr w:rsidR="00781548" w:rsidRPr="00BE24EB" w:rsidTr="00CD3CFA">
        <w:tc>
          <w:tcPr>
            <w:tcW w:w="5341" w:type="dxa"/>
            <w:shd w:val="clear" w:color="auto" w:fill="auto"/>
          </w:tcPr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 xml:space="preserve">Главный врач ОГБУЗ "ИОПНД" </w:t>
            </w:r>
          </w:p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___________________________И.Н.Алехин</w:t>
            </w:r>
          </w:p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М.п.</w:t>
            </w:r>
          </w:p>
        </w:tc>
        <w:tc>
          <w:tcPr>
            <w:tcW w:w="4832" w:type="dxa"/>
            <w:shd w:val="clear" w:color="auto" w:fill="auto"/>
          </w:tcPr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</w:tbl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AC30BE" w:rsidRDefault="00051C72" w:rsidP="00504C7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19"/>
          <w:szCs w:val="19"/>
        </w:rPr>
        <w:t xml:space="preserve">     </w:t>
      </w:r>
      <w:r w:rsidR="00504C77" w:rsidRPr="00FC0C28">
        <w:rPr>
          <w:bCs/>
        </w:rPr>
        <w:t xml:space="preserve">    </w:t>
      </w: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A4FB8" w:rsidRDefault="006A4FB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A4FB8" w:rsidRDefault="006A4FB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A4FB8" w:rsidRDefault="006A4FB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D4485F" w:rsidRDefault="003F578A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D4485F" w:rsidRDefault="00D4485F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3F578A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p w:rsidR="00781548" w:rsidRDefault="00781548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781548" w:rsidRDefault="00781548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F578A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>Приложение 2</w:t>
      </w:r>
    </w:p>
    <w:p w:rsidR="0030057B" w:rsidRDefault="0030057B" w:rsidP="0030057B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>к Договору</w:t>
      </w:r>
    </w:p>
    <w:p w:rsidR="0030057B" w:rsidRDefault="005624C7" w:rsidP="0030057B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№                   </w:t>
      </w:r>
      <w:r w:rsidR="0030057B">
        <w:rPr>
          <w:sz w:val="19"/>
          <w:szCs w:val="19"/>
        </w:rPr>
        <w:t>от «____» ______ 20</w:t>
      </w:r>
      <w:r w:rsidR="006F653E">
        <w:rPr>
          <w:sz w:val="19"/>
          <w:szCs w:val="19"/>
        </w:rPr>
        <w:t>2</w:t>
      </w:r>
      <w:r w:rsidR="00781548">
        <w:rPr>
          <w:sz w:val="19"/>
          <w:szCs w:val="19"/>
        </w:rPr>
        <w:t>_____</w:t>
      </w:r>
      <w:r w:rsidR="0030057B">
        <w:rPr>
          <w:sz w:val="19"/>
          <w:szCs w:val="19"/>
        </w:rPr>
        <w:t xml:space="preserve"> г.</w:t>
      </w: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69"/>
        <w:gridCol w:w="1206"/>
        <w:gridCol w:w="1979"/>
        <w:gridCol w:w="1110"/>
        <w:gridCol w:w="2339"/>
        <w:gridCol w:w="1383"/>
        <w:gridCol w:w="84"/>
      </w:tblGrid>
      <w:tr w:rsidR="00CB32D5" w:rsidRPr="00CB32D5" w:rsidTr="00781548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№ 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Фамилия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 xml:space="preserve">/ Имя /  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 xml:space="preserve">Отчество </w:t>
            </w:r>
          </w:p>
          <w:p w:rsidR="00CB32D5" w:rsidRPr="00CB32D5" w:rsidRDefault="00CB32D5" w:rsidP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если была смена фамилии указать</w:t>
            </w:r>
            <w:r w:rsidRPr="00CB32D5">
              <w:rPr>
                <w:sz w:val="19"/>
                <w:szCs w:val="19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="00600B1D">
              <w:rPr>
                <w:rFonts w:ascii="Times New Roman" w:hAnsi="Times New Roman" w:cs="Times New Roman"/>
                <w:sz w:val="19"/>
                <w:szCs w:val="19"/>
              </w:rPr>
              <w:t xml:space="preserve"> и дата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регистрации по месту жительства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B32D5">
              <w:rPr>
                <w:bCs/>
                <w:sz w:val="19"/>
                <w:szCs w:val="19"/>
              </w:rPr>
              <w:t xml:space="preserve">На </w:t>
            </w:r>
            <w:r w:rsidRPr="00CB32D5">
              <w:rPr>
                <w:sz w:val="19"/>
                <w:szCs w:val="19"/>
              </w:rPr>
              <w:t xml:space="preserve">проведение медицинского  осмотра </w:t>
            </w:r>
            <w:r>
              <w:rPr>
                <w:sz w:val="19"/>
                <w:szCs w:val="19"/>
              </w:rPr>
              <w:t xml:space="preserve">врачом психиатром, </w:t>
            </w:r>
            <w:r w:rsidRPr="00CB32D5">
              <w:rPr>
                <w:sz w:val="19"/>
                <w:szCs w:val="19"/>
              </w:rPr>
              <w:t xml:space="preserve">врачом психиатром – наркологом  с забором  и   проведением  химико-токсикологических исследований биологического материала (мочи)  на наличие психоактивных веществ 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с обработкой персональных данных и выдачу заключения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  <w:u w:val="single"/>
              </w:rPr>
            </w:pPr>
            <w:r w:rsidRPr="00CB32D5">
              <w:rPr>
                <w:sz w:val="19"/>
                <w:szCs w:val="19"/>
                <w:u w:val="single"/>
              </w:rPr>
              <w:t>СОГЛАСЕН</w:t>
            </w:r>
          </w:p>
          <w:p w:rsidR="00CB32D5" w:rsidRPr="00CB32D5" w:rsidRDefault="00CB32D5" w:rsidP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i/>
                <w:sz w:val="19"/>
                <w:szCs w:val="19"/>
                <w:u w:val="single"/>
              </w:rPr>
              <w:t>(подпись гражданина)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Примечание</w:t>
            </w:r>
          </w:p>
        </w:tc>
      </w:tr>
      <w:tr w:rsidR="00C457F4" w:rsidRPr="00CB32D5" w:rsidTr="00781548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676941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446636" w:rsidRDefault="00C457F4" w:rsidP="00676941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457F4" w:rsidRPr="00CB32D5" w:rsidTr="00781548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676941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Default="00C457F4" w:rsidP="00676941">
            <w:pPr>
              <w:outlineLvl w:val="0"/>
              <w:rPr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457F4" w:rsidRPr="00CB32D5" w:rsidTr="00781548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357D96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67694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781548" w:rsidRPr="00BE24EB" w:rsidTr="007815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4" w:type="dxa"/>
        </w:trPr>
        <w:tc>
          <w:tcPr>
            <w:tcW w:w="5341" w:type="dxa"/>
            <w:gridSpan w:val="4"/>
            <w:shd w:val="clear" w:color="auto" w:fill="auto"/>
          </w:tcPr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Исполнитель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Заказчик:</w:t>
            </w:r>
          </w:p>
        </w:tc>
      </w:tr>
      <w:tr w:rsidR="00781548" w:rsidRPr="00BE24EB" w:rsidTr="007815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4" w:type="dxa"/>
        </w:trPr>
        <w:tc>
          <w:tcPr>
            <w:tcW w:w="5341" w:type="dxa"/>
            <w:gridSpan w:val="4"/>
            <w:shd w:val="clear" w:color="auto" w:fill="auto"/>
          </w:tcPr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 xml:space="preserve">Главный врач ОГБУЗ "ИОПНД" </w:t>
            </w:r>
          </w:p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___________________________И.Н.Алехин</w:t>
            </w:r>
          </w:p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М.п.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781548" w:rsidRPr="00BE24EB" w:rsidRDefault="00781548" w:rsidP="00CD3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</w:tbl>
    <w:p w:rsidR="00781548" w:rsidRDefault="00781548" w:rsidP="007815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Pr="00183C30" w:rsidRDefault="00183C30" w:rsidP="00183C30">
      <w:pPr>
        <w:rPr>
          <w:sz w:val="19"/>
          <w:szCs w:val="19"/>
        </w:rPr>
      </w:pPr>
    </w:p>
    <w:p w:rsidR="00183C30" w:rsidRDefault="00183C30" w:rsidP="00183C30">
      <w:pPr>
        <w:rPr>
          <w:sz w:val="19"/>
          <w:szCs w:val="19"/>
        </w:rPr>
      </w:pPr>
    </w:p>
    <w:p w:rsidR="00183C30" w:rsidRDefault="00183C30" w:rsidP="00183C30">
      <w:pPr>
        <w:rPr>
          <w:sz w:val="19"/>
          <w:szCs w:val="19"/>
        </w:rPr>
      </w:pPr>
    </w:p>
    <w:p w:rsidR="009E32C6" w:rsidRDefault="00183C30" w:rsidP="00183C30">
      <w:pPr>
        <w:tabs>
          <w:tab w:val="left" w:pos="3163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183C30" w:rsidRDefault="00183C30" w:rsidP="00183C30">
      <w:pPr>
        <w:tabs>
          <w:tab w:val="left" w:pos="3163"/>
        </w:tabs>
        <w:rPr>
          <w:sz w:val="19"/>
          <w:szCs w:val="19"/>
        </w:rPr>
      </w:pPr>
    </w:p>
    <w:p w:rsidR="00183C30" w:rsidRDefault="00183C30" w:rsidP="00183C30">
      <w:pPr>
        <w:tabs>
          <w:tab w:val="left" w:pos="3163"/>
        </w:tabs>
        <w:rPr>
          <w:sz w:val="19"/>
          <w:szCs w:val="19"/>
        </w:rPr>
      </w:pPr>
    </w:p>
    <w:p w:rsidR="00183C30" w:rsidRDefault="00183C30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781548" w:rsidRDefault="00781548" w:rsidP="00183C30">
      <w:pPr>
        <w:tabs>
          <w:tab w:val="left" w:pos="3163"/>
        </w:tabs>
        <w:rPr>
          <w:sz w:val="19"/>
          <w:szCs w:val="19"/>
        </w:rPr>
      </w:pPr>
    </w:p>
    <w:p w:rsidR="000901AE" w:rsidRDefault="000901AE" w:rsidP="00183C30">
      <w:pPr>
        <w:tabs>
          <w:tab w:val="left" w:pos="3163"/>
        </w:tabs>
        <w:rPr>
          <w:sz w:val="19"/>
          <w:szCs w:val="19"/>
        </w:rPr>
      </w:pPr>
    </w:p>
    <w:p w:rsidR="00781548" w:rsidRPr="00FE3681" w:rsidRDefault="00781548" w:rsidP="00781548">
      <w:pPr>
        <w:widowControl w:val="0"/>
        <w:spacing w:line="240" w:lineRule="exact"/>
        <w:ind w:left="60"/>
        <w:rPr>
          <w:sz w:val="20"/>
        </w:rPr>
      </w:pPr>
      <w:r w:rsidRPr="00FE3681">
        <w:rPr>
          <w:sz w:val="20"/>
        </w:rPr>
        <w:t>___________________________________________________________________________________________</w:t>
      </w:r>
    </w:p>
    <w:p w:rsidR="00781548" w:rsidRDefault="00781548" w:rsidP="00781548">
      <w:pPr>
        <w:widowControl w:val="0"/>
        <w:pBdr>
          <w:bottom w:val="single" w:sz="12" w:space="1" w:color="auto"/>
        </w:pBdr>
        <w:spacing w:line="240" w:lineRule="exact"/>
        <w:ind w:left="60"/>
        <w:jc w:val="center"/>
        <w:rPr>
          <w:sz w:val="20"/>
        </w:rPr>
      </w:pPr>
      <w:r w:rsidRPr="00FE3681">
        <w:rPr>
          <w:sz w:val="20"/>
        </w:rPr>
        <w:t>(наименование организации Заказчика</w:t>
      </w:r>
      <w:r>
        <w:rPr>
          <w:sz w:val="20"/>
        </w:rPr>
        <w:t>, ИНН/КПП, ОГРН, ОКВЭД,</w:t>
      </w:r>
    </w:p>
    <w:p w:rsidR="00781548" w:rsidRDefault="00781548" w:rsidP="00781548">
      <w:pPr>
        <w:widowControl w:val="0"/>
        <w:pBdr>
          <w:bottom w:val="single" w:sz="12" w:space="1" w:color="auto"/>
        </w:pBdr>
        <w:spacing w:line="240" w:lineRule="exact"/>
        <w:ind w:left="60"/>
        <w:jc w:val="center"/>
        <w:rPr>
          <w:sz w:val="20"/>
        </w:rPr>
      </w:pPr>
      <w:r>
        <w:rPr>
          <w:sz w:val="20"/>
        </w:rPr>
        <w:t>Юридический и фактический адреса, адрес электронной почты, контактный номер телефона,</w:t>
      </w:r>
      <w:r w:rsidRPr="00FE3681">
        <w:rPr>
          <w:sz w:val="20"/>
        </w:rPr>
        <w:t>)</w:t>
      </w:r>
    </w:p>
    <w:p w:rsidR="00781548" w:rsidRPr="00FE3681" w:rsidRDefault="00781548" w:rsidP="00781548">
      <w:pPr>
        <w:widowControl w:val="0"/>
        <w:spacing w:line="240" w:lineRule="exact"/>
        <w:ind w:left="60"/>
        <w:jc w:val="center"/>
        <w:rPr>
          <w:sz w:val="20"/>
        </w:rPr>
      </w:pPr>
      <w:r>
        <w:rPr>
          <w:sz w:val="20"/>
        </w:rPr>
        <w:t>ДОГОВОР № от «____»_______20___г.</w:t>
      </w:r>
    </w:p>
    <w:p w:rsidR="00183C30" w:rsidRDefault="00183C30" w:rsidP="00183C30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p w:rsidR="00183C30" w:rsidRDefault="00183C30" w:rsidP="00183C30">
      <w:pPr>
        <w:jc w:val="center"/>
        <w:rPr>
          <w:b/>
          <w:caps/>
          <w:sz w:val="22"/>
          <w:szCs w:val="22"/>
        </w:rPr>
      </w:pPr>
    </w:p>
    <w:p w:rsidR="00183C30" w:rsidRDefault="00183C30" w:rsidP="00183C3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НАПРАВЛЕНИЕ на </w:t>
      </w:r>
      <w:r>
        <w:rPr>
          <w:b/>
          <w:caps/>
          <w:sz w:val="22"/>
          <w:szCs w:val="22"/>
          <w:u w:val="single"/>
        </w:rPr>
        <w:t>предварительный</w:t>
      </w:r>
      <w:r>
        <w:rPr>
          <w:b/>
          <w:caps/>
          <w:sz w:val="22"/>
          <w:szCs w:val="22"/>
        </w:rPr>
        <w:t xml:space="preserve"> (периодический) </w:t>
      </w:r>
    </w:p>
    <w:p w:rsidR="00183C30" w:rsidRDefault="00183C30" w:rsidP="00183C3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медицинский осмотр (обследование)</w:t>
      </w:r>
    </w:p>
    <w:p w:rsidR="00183C30" w:rsidRDefault="00183C30" w:rsidP="00183C30">
      <w:pPr>
        <w:rPr>
          <w:caps/>
          <w:sz w:val="22"/>
          <w:szCs w:val="22"/>
        </w:rPr>
      </w:pPr>
    </w:p>
    <w:p w:rsidR="00183C30" w:rsidRDefault="00183C30" w:rsidP="00183C30">
      <w:pPr>
        <w:jc w:val="center"/>
        <w:rPr>
          <w:b/>
          <w:bCs/>
          <w:sz w:val="22"/>
          <w:szCs w:val="22"/>
        </w:rPr>
      </w:pPr>
    </w:p>
    <w:p w:rsidR="00183C30" w:rsidRDefault="00183C30" w:rsidP="00183C30">
      <w:pPr>
        <w:pStyle w:val="ae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Дата выдачи: __________________________________________</w:t>
      </w:r>
    </w:p>
    <w:p w:rsidR="00183C30" w:rsidRDefault="00183C30" w:rsidP="00183C30">
      <w:pPr>
        <w:pStyle w:val="ae"/>
        <w:rPr>
          <w:rFonts w:ascii="Times New Roman" w:hAnsi="Times New Roman"/>
        </w:rPr>
      </w:pPr>
    </w:p>
    <w:p w:rsidR="00183C30" w:rsidRDefault="00183C30" w:rsidP="00183C30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Направляется в ________________________________________________________</w:t>
      </w:r>
    </w:p>
    <w:p w:rsidR="00183C30" w:rsidRDefault="00183C30" w:rsidP="00183C30">
      <w:pPr>
        <w:autoSpaceDE w:val="0"/>
        <w:autoSpaceDN w:val="0"/>
        <w:adjustRightInd w:val="0"/>
        <w:ind w:left="7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медицинской организации, адрес регистрации, код по ОГРН)</w:t>
      </w:r>
    </w:p>
    <w:p w:rsidR="00183C30" w:rsidRDefault="00183C30" w:rsidP="00183C30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>
        <w:rPr>
          <w:bCs/>
          <w:sz w:val="22"/>
          <w:szCs w:val="22"/>
        </w:rPr>
        <w:t>. Ф.И.О. ___________________________________________________________</w:t>
      </w:r>
    </w:p>
    <w:p w:rsidR="00183C30" w:rsidRDefault="00183C30" w:rsidP="00183C3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2. Дата рождения</w:t>
      </w:r>
      <w:r>
        <w:rPr>
          <w:sz w:val="22"/>
          <w:szCs w:val="22"/>
        </w:rPr>
        <w:t xml:space="preserve"> </w:t>
      </w:r>
      <w:r>
        <w:rPr>
          <w:color w:val="4F81BD"/>
          <w:sz w:val="22"/>
          <w:szCs w:val="22"/>
          <w:u w:val="single"/>
        </w:rPr>
        <w:t>__________________</w:t>
      </w:r>
      <w:r>
        <w:rPr>
          <w:sz w:val="22"/>
          <w:szCs w:val="22"/>
        </w:rPr>
        <w:t xml:space="preserve">_____________________________ </w:t>
      </w:r>
    </w:p>
    <w:p w:rsidR="00183C30" w:rsidRDefault="00183C30" w:rsidP="00183C30">
      <w:pPr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(число, месяц, год)</w:t>
      </w:r>
    </w:p>
    <w:p w:rsidR="00183C30" w:rsidRDefault="00183C30" w:rsidP="00183C30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Cs/>
          <w:sz w:val="22"/>
          <w:szCs w:val="22"/>
          <w:u w:val="single"/>
        </w:rPr>
        <w:t>Поступающий на работу</w:t>
      </w:r>
      <w:r>
        <w:rPr>
          <w:bCs/>
          <w:sz w:val="22"/>
          <w:szCs w:val="22"/>
        </w:rPr>
        <w:t>/работающий (нужное подчеркнуть)</w:t>
      </w:r>
    </w:p>
    <w:p w:rsidR="00183C30" w:rsidRDefault="00183C30" w:rsidP="00183C3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4. Цех, участок ______________________________________________________</w:t>
      </w:r>
    </w:p>
    <w:p w:rsidR="00183C30" w:rsidRDefault="00183C30" w:rsidP="00183C30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5. Вид работы, в которой работник освидетельствуется ___________________________________________________________</w:t>
      </w:r>
    </w:p>
    <w:p w:rsidR="00183C30" w:rsidRDefault="00183C30" w:rsidP="00183C3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Стаж работы в том виде работы, в котором работник освидетельствуется __________</w:t>
      </w:r>
    </w:p>
    <w:p w:rsidR="00183C30" w:rsidRDefault="00183C30" w:rsidP="00183C30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 Предшествующие профессии (работы), должность и стаж работы в них _________________________</w:t>
      </w:r>
    </w:p>
    <w:p w:rsidR="00183C30" w:rsidRDefault="00183C30" w:rsidP="00183C30">
      <w:pPr>
        <w:spacing w:before="120"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>
        <w:rPr>
          <w:sz w:val="22"/>
          <w:szCs w:val="22"/>
        </w:rPr>
        <w:t>Вредные и (или) опасные вещества и производственные факторы:</w:t>
      </w:r>
    </w:p>
    <w:p w:rsidR="00183C30" w:rsidRDefault="00183C30" w:rsidP="00183C3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8.1. Химические факторы _________________________________________________</w:t>
      </w:r>
    </w:p>
    <w:p w:rsidR="00183C30" w:rsidRDefault="00183C30" w:rsidP="00183C30">
      <w:pPr>
        <w:ind w:left="21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(номер пункта или пунктов Перечня</w:t>
      </w:r>
      <w:r>
        <w:rPr>
          <w:rStyle w:val="af2"/>
          <w:sz w:val="22"/>
          <w:szCs w:val="22"/>
        </w:rPr>
        <w:footnoteReference w:id="1"/>
      </w:r>
      <w:r>
        <w:rPr>
          <w:sz w:val="22"/>
          <w:szCs w:val="22"/>
        </w:rPr>
        <w:t>, перечислить)</w:t>
      </w:r>
    </w:p>
    <w:p w:rsidR="00183C30" w:rsidRDefault="00183C30" w:rsidP="00183C3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8.2. Физические факторы _________________________________________________</w:t>
      </w:r>
    </w:p>
    <w:p w:rsidR="00183C30" w:rsidRDefault="00183C30" w:rsidP="00183C30">
      <w:pPr>
        <w:ind w:left="21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(номер строки, пункта или пунктов Перечня*, перечислить)</w:t>
      </w:r>
    </w:p>
    <w:p w:rsidR="00183C30" w:rsidRDefault="00183C30" w:rsidP="00183C30">
      <w:pPr>
        <w:ind w:left="2160" w:firstLine="720"/>
        <w:jc w:val="center"/>
        <w:rPr>
          <w:sz w:val="22"/>
          <w:szCs w:val="22"/>
        </w:rPr>
      </w:pPr>
    </w:p>
    <w:p w:rsidR="00183C30" w:rsidRDefault="00183C30" w:rsidP="00183C3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8.3. Биологические факторы ________________________________________________</w:t>
      </w:r>
    </w:p>
    <w:p w:rsidR="00183C30" w:rsidRDefault="00183C30" w:rsidP="00183C30">
      <w:pPr>
        <w:ind w:left="21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(номер пункта или пунктов Перечня*, перечислить)</w:t>
      </w:r>
    </w:p>
    <w:p w:rsidR="00183C30" w:rsidRDefault="00183C30" w:rsidP="00183C3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8.4. Тяжесть труда (физические перегрузки) _____________________________</w:t>
      </w:r>
    </w:p>
    <w:p w:rsidR="00183C30" w:rsidRDefault="00183C30" w:rsidP="00183C30">
      <w:pPr>
        <w:ind w:left="21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(номер пункта или пунктов Перечня*, перечислить)</w:t>
      </w:r>
    </w:p>
    <w:p w:rsidR="00183C30" w:rsidRDefault="00183C30" w:rsidP="00183C30">
      <w:pPr>
        <w:ind w:left="2160" w:firstLine="720"/>
        <w:jc w:val="center"/>
        <w:rPr>
          <w:sz w:val="22"/>
          <w:szCs w:val="22"/>
        </w:rPr>
      </w:pPr>
    </w:p>
    <w:p w:rsidR="00183C30" w:rsidRDefault="00183C30" w:rsidP="00183C3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Профессия (работа) __________________________________________________</w:t>
      </w:r>
    </w:p>
    <w:p w:rsidR="00183C30" w:rsidRDefault="00183C30" w:rsidP="00183C30">
      <w:pPr>
        <w:ind w:left="21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(номер пункта или пунктов Перечня*, перечислить)</w:t>
      </w:r>
    </w:p>
    <w:p w:rsidR="00183C30" w:rsidRDefault="00183C30" w:rsidP="00183C30">
      <w:pPr>
        <w:ind w:left="2160" w:firstLine="720"/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183C30" w:rsidTr="00183C30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C30" w:rsidRDefault="00183C30">
            <w:pPr>
              <w:tabs>
                <w:tab w:val="left" w:pos="6240"/>
              </w:tabs>
              <w:spacing w:line="276" w:lineRule="auto"/>
              <w:rPr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C30" w:rsidRDefault="00183C30">
            <w:pPr>
              <w:tabs>
                <w:tab w:val="left" w:pos="6240"/>
              </w:tabs>
              <w:spacing w:line="276" w:lineRule="auto"/>
              <w:rPr>
                <w:i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C30" w:rsidRDefault="00183C30">
            <w:pPr>
              <w:tabs>
                <w:tab w:val="left" w:pos="6240"/>
              </w:tabs>
              <w:spacing w:line="276" w:lineRule="auto"/>
              <w:rPr>
                <w:color w:val="4F81BD"/>
                <w:sz w:val="22"/>
                <w:szCs w:val="22"/>
                <w:lang w:eastAsia="en-US"/>
              </w:rPr>
            </w:pPr>
          </w:p>
        </w:tc>
      </w:tr>
      <w:tr w:rsidR="00183C30" w:rsidTr="00183C30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3C30" w:rsidRDefault="00183C30">
            <w:pPr>
              <w:tabs>
                <w:tab w:val="left" w:pos="62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(должность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3C30" w:rsidRDefault="00183C30">
            <w:pPr>
              <w:tabs>
                <w:tab w:val="left" w:pos="62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3C30" w:rsidRDefault="00183C30">
            <w:pPr>
              <w:tabs>
                <w:tab w:val="left" w:pos="62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(Ф.И.О.)</w:t>
            </w:r>
          </w:p>
        </w:tc>
      </w:tr>
    </w:tbl>
    <w:p w:rsidR="00183C30" w:rsidRDefault="00183C30" w:rsidP="00183C30">
      <w:pPr>
        <w:tabs>
          <w:tab w:val="left" w:pos="6240"/>
        </w:tabs>
        <w:rPr>
          <w:rFonts w:eastAsia="Calibri"/>
          <w:sz w:val="22"/>
          <w:szCs w:val="22"/>
          <w:lang w:val="en-US"/>
        </w:rPr>
      </w:pPr>
    </w:p>
    <w:p w:rsidR="00183C30" w:rsidRDefault="00183C30" w:rsidP="00183C30">
      <w:pPr>
        <w:rPr>
          <w:sz w:val="22"/>
          <w:szCs w:val="22"/>
        </w:rPr>
      </w:pPr>
    </w:p>
    <w:p w:rsidR="00183C30" w:rsidRPr="00183C30" w:rsidRDefault="00183C30" w:rsidP="00183C30">
      <w:pPr>
        <w:tabs>
          <w:tab w:val="left" w:pos="3163"/>
        </w:tabs>
        <w:rPr>
          <w:sz w:val="19"/>
          <w:szCs w:val="19"/>
        </w:rPr>
      </w:pPr>
    </w:p>
    <w:sectPr w:rsidR="00183C30" w:rsidRPr="00183C30" w:rsidSect="007815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00" w:rsidRDefault="00991100" w:rsidP="00183C30">
      <w:r>
        <w:separator/>
      </w:r>
    </w:p>
  </w:endnote>
  <w:endnote w:type="continuationSeparator" w:id="0">
    <w:p w:rsidR="00991100" w:rsidRDefault="00991100" w:rsidP="0018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240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81548" w:rsidRPr="00781548" w:rsidRDefault="00781548">
        <w:pPr>
          <w:pStyle w:val="af3"/>
          <w:jc w:val="right"/>
          <w:rPr>
            <w:sz w:val="16"/>
            <w:szCs w:val="16"/>
          </w:rPr>
        </w:pPr>
        <w:r w:rsidRPr="00781548">
          <w:rPr>
            <w:sz w:val="16"/>
            <w:szCs w:val="16"/>
          </w:rPr>
          <w:fldChar w:fldCharType="begin"/>
        </w:r>
        <w:r w:rsidRPr="00781548">
          <w:rPr>
            <w:sz w:val="16"/>
            <w:szCs w:val="16"/>
          </w:rPr>
          <w:instrText>PAGE   \* MERGEFORMAT</w:instrText>
        </w:r>
        <w:r w:rsidRPr="00781548">
          <w:rPr>
            <w:sz w:val="16"/>
            <w:szCs w:val="16"/>
          </w:rPr>
          <w:fldChar w:fldCharType="separate"/>
        </w:r>
        <w:r w:rsidR="00234EB3">
          <w:rPr>
            <w:noProof/>
            <w:sz w:val="16"/>
            <w:szCs w:val="16"/>
          </w:rPr>
          <w:t>7</w:t>
        </w:r>
        <w:r w:rsidRPr="00781548">
          <w:rPr>
            <w:sz w:val="16"/>
            <w:szCs w:val="16"/>
          </w:rPr>
          <w:fldChar w:fldCharType="end"/>
        </w:r>
      </w:p>
    </w:sdtContent>
  </w:sdt>
  <w:p w:rsidR="00781548" w:rsidRDefault="0078154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00" w:rsidRDefault="00991100" w:rsidP="00183C30">
      <w:r>
        <w:separator/>
      </w:r>
    </w:p>
  </w:footnote>
  <w:footnote w:type="continuationSeparator" w:id="0">
    <w:p w:rsidR="00991100" w:rsidRDefault="00991100" w:rsidP="00183C30">
      <w:r>
        <w:continuationSeparator/>
      </w:r>
    </w:p>
  </w:footnote>
  <w:footnote w:id="1">
    <w:p w:rsidR="00183C30" w:rsidRDefault="00183C30" w:rsidP="00183C30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27FB"/>
    <w:multiLevelType w:val="multilevel"/>
    <w:tmpl w:val="03A07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abstractNum w:abstractNumId="1" w15:restartNumberingAfterBreak="0">
    <w:nsid w:val="6C5D7232"/>
    <w:multiLevelType w:val="multilevel"/>
    <w:tmpl w:val="B018258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6" w:hanging="8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2"/>
    <w:rsid w:val="000212CF"/>
    <w:rsid w:val="0004358B"/>
    <w:rsid w:val="00051C72"/>
    <w:rsid w:val="00086326"/>
    <w:rsid w:val="000870CA"/>
    <w:rsid w:val="000901AE"/>
    <w:rsid w:val="000B126F"/>
    <w:rsid w:val="000B27DB"/>
    <w:rsid w:val="000E101A"/>
    <w:rsid w:val="000F642D"/>
    <w:rsid w:val="00114AA0"/>
    <w:rsid w:val="001200EC"/>
    <w:rsid w:val="0017243A"/>
    <w:rsid w:val="00183C30"/>
    <w:rsid w:val="00185DD7"/>
    <w:rsid w:val="001B6F9D"/>
    <w:rsid w:val="00212976"/>
    <w:rsid w:val="00225C38"/>
    <w:rsid w:val="00234EB3"/>
    <w:rsid w:val="0027732A"/>
    <w:rsid w:val="0030057B"/>
    <w:rsid w:val="0031654A"/>
    <w:rsid w:val="00326016"/>
    <w:rsid w:val="00330619"/>
    <w:rsid w:val="00357D96"/>
    <w:rsid w:val="003942DB"/>
    <w:rsid w:val="003B1536"/>
    <w:rsid w:val="003F578A"/>
    <w:rsid w:val="00411D6C"/>
    <w:rsid w:val="0041369C"/>
    <w:rsid w:val="00415591"/>
    <w:rsid w:val="00435668"/>
    <w:rsid w:val="00446636"/>
    <w:rsid w:val="004C5B0F"/>
    <w:rsid w:val="00504C77"/>
    <w:rsid w:val="00506EAF"/>
    <w:rsid w:val="00507367"/>
    <w:rsid w:val="0051295A"/>
    <w:rsid w:val="00516DEA"/>
    <w:rsid w:val="00521104"/>
    <w:rsid w:val="005370A4"/>
    <w:rsid w:val="005624C7"/>
    <w:rsid w:val="00582DF8"/>
    <w:rsid w:val="005927FE"/>
    <w:rsid w:val="005A5565"/>
    <w:rsid w:val="005A6AAF"/>
    <w:rsid w:val="005B1787"/>
    <w:rsid w:val="005E252B"/>
    <w:rsid w:val="005E2DCC"/>
    <w:rsid w:val="00600B1D"/>
    <w:rsid w:val="0060314A"/>
    <w:rsid w:val="0062663A"/>
    <w:rsid w:val="00662FA6"/>
    <w:rsid w:val="00676941"/>
    <w:rsid w:val="00691FE5"/>
    <w:rsid w:val="006965C8"/>
    <w:rsid w:val="006A4FB8"/>
    <w:rsid w:val="006B2D20"/>
    <w:rsid w:val="006D78BE"/>
    <w:rsid w:val="006F653E"/>
    <w:rsid w:val="00700357"/>
    <w:rsid w:val="007032F3"/>
    <w:rsid w:val="007456E9"/>
    <w:rsid w:val="00781548"/>
    <w:rsid w:val="007A360E"/>
    <w:rsid w:val="007A5826"/>
    <w:rsid w:val="007B4983"/>
    <w:rsid w:val="007C1253"/>
    <w:rsid w:val="007C54E3"/>
    <w:rsid w:val="007D42D7"/>
    <w:rsid w:val="007E235C"/>
    <w:rsid w:val="00801840"/>
    <w:rsid w:val="0081036E"/>
    <w:rsid w:val="008411A1"/>
    <w:rsid w:val="008C0C9A"/>
    <w:rsid w:val="008D5F63"/>
    <w:rsid w:val="008E1FEF"/>
    <w:rsid w:val="008E4DBB"/>
    <w:rsid w:val="00900441"/>
    <w:rsid w:val="009125D2"/>
    <w:rsid w:val="00913347"/>
    <w:rsid w:val="009637F1"/>
    <w:rsid w:val="009770A9"/>
    <w:rsid w:val="00991100"/>
    <w:rsid w:val="009C3249"/>
    <w:rsid w:val="009C3FDB"/>
    <w:rsid w:val="009C573F"/>
    <w:rsid w:val="009D3671"/>
    <w:rsid w:val="009E32C6"/>
    <w:rsid w:val="00A0059F"/>
    <w:rsid w:val="00A17E94"/>
    <w:rsid w:val="00A37D7F"/>
    <w:rsid w:val="00A448D4"/>
    <w:rsid w:val="00A64880"/>
    <w:rsid w:val="00A73DD6"/>
    <w:rsid w:val="00A82607"/>
    <w:rsid w:val="00AC30BE"/>
    <w:rsid w:val="00AF11CE"/>
    <w:rsid w:val="00B13A8F"/>
    <w:rsid w:val="00B2367A"/>
    <w:rsid w:val="00B54FB2"/>
    <w:rsid w:val="00B670A4"/>
    <w:rsid w:val="00B72722"/>
    <w:rsid w:val="00B87946"/>
    <w:rsid w:val="00BD62DD"/>
    <w:rsid w:val="00C457F4"/>
    <w:rsid w:val="00C4669A"/>
    <w:rsid w:val="00C57B4D"/>
    <w:rsid w:val="00C81320"/>
    <w:rsid w:val="00C83ED5"/>
    <w:rsid w:val="00CB32D5"/>
    <w:rsid w:val="00CB4C15"/>
    <w:rsid w:val="00CD467D"/>
    <w:rsid w:val="00CD6673"/>
    <w:rsid w:val="00CE0711"/>
    <w:rsid w:val="00D040FB"/>
    <w:rsid w:val="00D37A24"/>
    <w:rsid w:val="00D4485F"/>
    <w:rsid w:val="00D465ED"/>
    <w:rsid w:val="00D60D80"/>
    <w:rsid w:val="00D72A16"/>
    <w:rsid w:val="00D91572"/>
    <w:rsid w:val="00DA79EE"/>
    <w:rsid w:val="00DB1F9B"/>
    <w:rsid w:val="00DB5915"/>
    <w:rsid w:val="00DD2E85"/>
    <w:rsid w:val="00DF7D71"/>
    <w:rsid w:val="00E01D76"/>
    <w:rsid w:val="00E52BF0"/>
    <w:rsid w:val="00E6445D"/>
    <w:rsid w:val="00E7549C"/>
    <w:rsid w:val="00EB672A"/>
    <w:rsid w:val="00ED21A3"/>
    <w:rsid w:val="00EF71C7"/>
    <w:rsid w:val="00F35E8B"/>
    <w:rsid w:val="00FB097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9D36"/>
  <w15:docId w15:val="{1CB28947-2707-4606-A7FD-91F64E9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B126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0B126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6">
    <w:name w:val="Subtle Emphasis"/>
    <w:basedOn w:val="a0"/>
    <w:qFormat/>
    <w:rsid w:val="000B126F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0B126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086326"/>
    <w:pPr>
      <w:spacing w:after="120"/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semiHidden/>
    <w:rsid w:val="00086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55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aliases w:val="Название 2 Знак Знак"/>
    <w:basedOn w:val="a0"/>
    <w:link w:val="ab"/>
    <w:locked/>
    <w:rsid w:val="005A5565"/>
  </w:style>
  <w:style w:type="paragraph" w:styleId="ab">
    <w:name w:val="header"/>
    <w:aliases w:val="Название 2 Знак"/>
    <w:basedOn w:val="a"/>
    <w:link w:val="aa"/>
    <w:unhideWhenUsed/>
    <w:rsid w:val="005A55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5A5565"/>
    <w:pPr>
      <w:spacing w:after="120"/>
      <w:ind w:left="283"/>
      <w:jc w:val="both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A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745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semiHidden/>
    <w:unhideWhenUsed/>
    <w:rsid w:val="00183C30"/>
    <w:rPr>
      <w:rFonts w:ascii="Arial" w:hAnsi="Arial" w:cs="Arial"/>
      <w:sz w:val="20"/>
    </w:rPr>
  </w:style>
  <w:style w:type="character" w:customStyle="1" w:styleId="af1">
    <w:name w:val="Текст сноски Знак"/>
    <w:basedOn w:val="a0"/>
    <w:link w:val="af0"/>
    <w:semiHidden/>
    <w:rsid w:val="00183C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183C30"/>
    <w:rPr>
      <w:rFonts w:ascii="Calibri" w:eastAsia="Times New Roman" w:hAnsi="Calibri" w:cs="Times New Roman"/>
      <w:lang w:eastAsia="ru-RU"/>
    </w:rPr>
  </w:style>
  <w:style w:type="character" w:styleId="af2">
    <w:name w:val="footnote reference"/>
    <w:semiHidden/>
    <w:unhideWhenUsed/>
    <w:rsid w:val="00183C30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7815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815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-iopn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Content.IE5\751XLO96\767-&#1069;&#1040;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Бурлакова Оксана Прокопьевна</cp:lastModifiedBy>
  <cp:revision>34</cp:revision>
  <cp:lastPrinted>2017-01-27T06:12:00Z</cp:lastPrinted>
  <dcterms:created xsi:type="dcterms:W3CDTF">2019-09-25T02:14:00Z</dcterms:created>
  <dcterms:modified xsi:type="dcterms:W3CDTF">2023-04-25T01:00:00Z</dcterms:modified>
</cp:coreProperties>
</file>